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6E5C4E" w:rsidP="006E5C4E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5662CB">
              <w:rPr>
                <w:b/>
                <w:sz w:val="24"/>
                <w:szCs w:val="24"/>
              </w:rPr>
              <w:t>7</w:t>
            </w:r>
            <w:r w:rsidR="004A43B7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2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 w:rsidR="005662CB">
              <w:rPr>
                <w:b/>
                <w:sz w:val="24"/>
                <w:szCs w:val="24"/>
              </w:rPr>
              <w:t>4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1B3062" w:rsidP="00646EDD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>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59288E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</w:t>
      </w:r>
      <w:r w:rsidRPr="0059288E">
        <w:rPr>
          <w:rFonts w:ascii="Times New Roman" w:hAnsi="Times New Roman" w:cs="Times New Roman"/>
          <w:bCs w:val="0"/>
          <w:sz w:val="24"/>
          <w:szCs w:val="24"/>
        </w:rPr>
        <w:t xml:space="preserve">слушаний по проекту внесения изменений в 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 xml:space="preserve">Правила землепользования и застройки Алексеевского сельского поселения Октябрьского района Ростовской области 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 xml:space="preserve">(протокол от </w:t>
      </w:r>
      <w:r w:rsidR="006E5C4E">
        <w:rPr>
          <w:rFonts w:ascii="Times New Roman" w:hAnsi="Times New Roman" w:cs="Times New Roman"/>
          <w:bCs w:val="0"/>
          <w:sz w:val="24"/>
          <w:szCs w:val="24"/>
        </w:rPr>
        <w:t>17.12</w:t>
      </w:r>
      <w:r w:rsidR="005662CB" w:rsidRPr="005662CB">
        <w:rPr>
          <w:rFonts w:ascii="Times New Roman" w:hAnsi="Times New Roman" w:cs="Times New Roman"/>
          <w:bCs w:val="0"/>
          <w:sz w:val="24"/>
          <w:szCs w:val="24"/>
        </w:rPr>
        <w:t>.2024г.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59288E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59288E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59288E">
        <w:rPr>
          <w:sz w:val="24"/>
          <w:szCs w:val="24"/>
        </w:rPr>
        <w:t xml:space="preserve">Руководствуясь ст. </w:t>
      </w:r>
      <w:r w:rsidR="00AF2843" w:rsidRPr="0059288E">
        <w:rPr>
          <w:sz w:val="24"/>
          <w:szCs w:val="24"/>
        </w:rPr>
        <w:t>5.1</w:t>
      </w:r>
      <w:r w:rsidRPr="0059288E">
        <w:rPr>
          <w:sz w:val="24"/>
          <w:szCs w:val="24"/>
        </w:rPr>
        <w:t xml:space="preserve"> Градостроительного кодекса РФ, </w:t>
      </w:r>
      <w:r w:rsidR="001B3062" w:rsidRPr="0059288E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="005662CB" w:rsidRPr="000741D1">
        <w:rPr>
          <w:sz w:val="24"/>
          <w:szCs w:val="24"/>
        </w:rPr>
        <w:t xml:space="preserve">на основании Решения Собрания депутатов Алексеевского сельского поселения Октябрьского района Ростовской области от </w:t>
      </w:r>
      <w:r w:rsidR="005662CB" w:rsidRPr="00672AF1">
        <w:rPr>
          <w:sz w:val="24"/>
          <w:szCs w:val="24"/>
        </w:rPr>
        <w:t xml:space="preserve">08.07.2022г. № 32 «Об утверждении положения о порядке организации и проведения публичных слушаний, общественных обсуждений в Алексеевском сельском поселении Октябрьского района Ростовской области по вопросам </w:t>
      </w:r>
      <w:r w:rsidR="005662CB">
        <w:rPr>
          <w:sz w:val="24"/>
          <w:szCs w:val="24"/>
        </w:rPr>
        <w:t>градостроительной деятельности</w:t>
      </w:r>
      <w:r w:rsidR="005662CB" w:rsidRPr="000741D1">
        <w:rPr>
          <w:sz w:val="24"/>
          <w:szCs w:val="24"/>
        </w:rPr>
        <w:t>»</w:t>
      </w:r>
      <w:r w:rsidR="005662CB">
        <w:rPr>
          <w:sz w:val="24"/>
          <w:szCs w:val="24"/>
        </w:rPr>
        <w:t xml:space="preserve">, </w:t>
      </w:r>
      <w:r w:rsidRPr="0059288E">
        <w:rPr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1B3062" w:rsidRPr="0059288E">
        <w:rPr>
          <w:sz w:val="24"/>
          <w:szCs w:val="24"/>
        </w:rPr>
        <w:t xml:space="preserve">Алексеевского сельского поселения </w:t>
      </w:r>
      <w:r w:rsidRPr="0059288E">
        <w:rPr>
          <w:sz w:val="24"/>
          <w:szCs w:val="24"/>
        </w:rPr>
        <w:t xml:space="preserve">(далее </w:t>
      </w:r>
      <w:r w:rsidR="00265907" w:rsidRPr="0059288E">
        <w:rPr>
          <w:sz w:val="24"/>
          <w:szCs w:val="24"/>
        </w:rPr>
        <w:t xml:space="preserve">– Комиссия) в своём заседании </w:t>
      </w:r>
      <w:r w:rsidR="006E5C4E">
        <w:rPr>
          <w:sz w:val="24"/>
          <w:szCs w:val="24"/>
        </w:rPr>
        <w:t>17.12</w:t>
      </w:r>
      <w:r w:rsidRPr="0059288E">
        <w:rPr>
          <w:sz w:val="24"/>
          <w:szCs w:val="24"/>
        </w:rPr>
        <w:t>.202</w:t>
      </w:r>
      <w:r w:rsidR="005662CB">
        <w:rPr>
          <w:sz w:val="24"/>
          <w:szCs w:val="24"/>
        </w:rPr>
        <w:t>4</w:t>
      </w:r>
      <w:r w:rsidRPr="0059288E">
        <w:rPr>
          <w:sz w:val="24"/>
          <w:szCs w:val="24"/>
        </w:rPr>
        <w:t xml:space="preserve"> г. рассмотрела проект внесения изменений в </w:t>
      </w:r>
      <w:r w:rsidR="001B3062" w:rsidRPr="0059288E">
        <w:rPr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Pr="0059288E">
        <w:rPr>
          <w:sz w:val="24"/>
          <w:szCs w:val="24"/>
        </w:rPr>
        <w:t>.</w:t>
      </w:r>
    </w:p>
    <w:p w:rsidR="0059288E" w:rsidRPr="000741D1" w:rsidRDefault="0059288E" w:rsidP="0059288E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59288E">
        <w:rPr>
          <w:rFonts w:ascii="Times New Roman" w:hAnsi="Times New Roman" w:cs="Times New Roman"/>
        </w:rPr>
        <w:t xml:space="preserve">Публичные слушания были проведены в здании СДК с.Алексеевка по адресу: Ростовская область, Октябрьский район, с.Алексеевка, ул.Ленина, 2., </w:t>
      </w:r>
      <w:r w:rsidR="006E5C4E">
        <w:rPr>
          <w:rFonts w:ascii="Times New Roman" w:hAnsi="Times New Roman" w:cs="Times New Roman"/>
        </w:rPr>
        <w:t>17.12</w:t>
      </w:r>
      <w:r w:rsidR="005662CB">
        <w:rPr>
          <w:rFonts w:ascii="Times New Roman" w:hAnsi="Times New Roman" w:cs="Times New Roman"/>
        </w:rPr>
        <w:t>.2024г.</w:t>
      </w:r>
      <w:r w:rsidRPr="0059288E">
        <w:rPr>
          <w:rFonts w:ascii="Times New Roman" w:hAnsi="Times New Roman" w:cs="Times New Roman"/>
        </w:rPr>
        <w:t xml:space="preserve"> в  1</w:t>
      </w:r>
      <w:r w:rsidR="005662CB">
        <w:rPr>
          <w:rFonts w:ascii="Times New Roman" w:hAnsi="Times New Roman" w:cs="Times New Roman"/>
        </w:rPr>
        <w:t>0</w:t>
      </w:r>
      <w:r w:rsidRPr="0059288E">
        <w:rPr>
          <w:rFonts w:ascii="Times New Roman" w:hAnsi="Times New Roman" w:cs="Times New Roman"/>
        </w:rPr>
        <w:t xml:space="preserve"> ч.00м. На публичных слушаниях присутствовало</w:t>
      </w:r>
      <w:r>
        <w:rPr>
          <w:rFonts w:ascii="Times New Roman" w:hAnsi="Times New Roman" w:cs="Times New Roman"/>
        </w:rPr>
        <w:t xml:space="preserve"> </w:t>
      </w:r>
      <w:r w:rsidR="005662CB">
        <w:rPr>
          <w:rFonts w:ascii="Times New Roman" w:hAnsi="Times New Roman" w:cs="Times New Roman"/>
        </w:rPr>
        <w:t>1</w:t>
      </w:r>
      <w:r w:rsidR="006E5C4E">
        <w:rPr>
          <w:rFonts w:ascii="Times New Roman" w:hAnsi="Times New Roman" w:cs="Times New Roman"/>
        </w:rPr>
        <w:t>2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слушаний  1 час </w:t>
      </w:r>
      <w:r w:rsidR="006E5C4E">
        <w:rPr>
          <w:rFonts w:ascii="Times New Roman" w:hAnsi="Times New Roman" w:cs="Times New Roman"/>
        </w:rPr>
        <w:t>0</w:t>
      </w:r>
      <w:r w:rsidR="005662CB">
        <w:rPr>
          <w:rFonts w:ascii="Times New Roman" w:hAnsi="Times New Roman" w:cs="Times New Roman"/>
        </w:rPr>
        <w:t>0</w:t>
      </w:r>
      <w:r w:rsidRPr="000741D1">
        <w:rPr>
          <w:rFonts w:ascii="Times New Roman" w:hAnsi="Times New Roman" w:cs="Times New Roman"/>
        </w:rPr>
        <w:t xml:space="preserve"> мин  (с 1</w:t>
      </w:r>
      <w:r w:rsidR="005662CB">
        <w:rPr>
          <w:rFonts w:ascii="Times New Roman" w:hAnsi="Times New Roman" w:cs="Times New Roman"/>
        </w:rPr>
        <w:t>0</w:t>
      </w:r>
      <w:r w:rsidRPr="000741D1">
        <w:rPr>
          <w:rFonts w:ascii="Times New Roman" w:hAnsi="Times New Roman" w:cs="Times New Roman"/>
        </w:rPr>
        <w:t>:00 до 1</w:t>
      </w:r>
      <w:r w:rsidR="005662CB">
        <w:rPr>
          <w:rFonts w:ascii="Times New Roman" w:hAnsi="Times New Roman" w:cs="Times New Roman"/>
        </w:rPr>
        <w:t>1</w:t>
      </w:r>
      <w:r w:rsidRPr="000741D1">
        <w:rPr>
          <w:rFonts w:ascii="Times New Roman" w:hAnsi="Times New Roman" w:cs="Times New Roman"/>
        </w:rPr>
        <w:t>:</w:t>
      </w:r>
      <w:r w:rsidR="006E5C4E">
        <w:rPr>
          <w:rFonts w:ascii="Times New Roman" w:hAnsi="Times New Roman" w:cs="Times New Roman"/>
        </w:rPr>
        <w:t>0</w:t>
      </w:r>
      <w:r w:rsidR="005662CB">
        <w:rPr>
          <w:rFonts w:ascii="Times New Roman" w:hAnsi="Times New Roman" w:cs="Times New Roman"/>
        </w:rPr>
        <w:t>0</w:t>
      </w:r>
      <w:r w:rsidRPr="000741D1">
        <w:rPr>
          <w:rFonts w:ascii="Times New Roman" w:hAnsi="Times New Roman" w:cs="Times New Roman"/>
        </w:rPr>
        <w:t>).</w:t>
      </w:r>
    </w:p>
    <w:p w:rsidR="0059288E" w:rsidRPr="000741D1" w:rsidRDefault="0059288E" w:rsidP="0059288E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0741D1">
        <w:rPr>
          <w:sz w:val="24"/>
          <w:szCs w:val="24"/>
        </w:rPr>
        <w:t>с.Алексеевка, ул. Ленина, 2</w:t>
      </w:r>
      <w:r w:rsidRPr="000741D1">
        <w:rPr>
          <w:color w:val="000000"/>
          <w:sz w:val="24"/>
          <w:szCs w:val="24"/>
        </w:rPr>
        <w:t xml:space="preserve"> в период </w:t>
      </w:r>
      <w:r w:rsidRPr="0059288E">
        <w:rPr>
          <w:color w:val="000000"/>
          <w:sz w:val="24"/>
          <w:szCs w:val="24"/>
        </w:rPr>
        <w:t xml:space="preserve">с </w:t>
      </w:r>
      <w:r w:rsidR="005662CB">
        <w:rPr>
          <w:color w:val="000000"/>
          <w:sz w:val="24"/>
          <w:szCs w:val="24"/>
        </w:rPr>
        <w:t>2</w:t>
      </w:r>
      <w:r w:rsidR="006E5C4E">
        <w:rPr>
          <w:color w:val="000000"/>
          <w:sz w:val="24"/>
          <w:szCs w:val="24"/>
        </w:rPr>
        <w:t>8</w:t>
      </w:r>
      <w:r w:rsidRPr="0059288E">
        <w:rPr>
          <w:color w:val="000000"/>
          <w:sz w:val="24"/>
          <w:szCs w:val="24"/>
        </w:rPr>
        <w:t xml:space="preserve"> </w:t>
      </w:r>
      <w:r w:rsidR="006E5C4E">
        <w:rPr>
          <w:color w:val="000000"/>
          <w:sz w:val="24"/>
          <w:szCs w:val="24"/>
        </w:rPr>
        <w:t>ноя</w:t>
      </w:r>
      <w:r>
        <w:rPr>
          <w:color w:val="000000"/>
          <w:sz w:val="24"/>
          <w:szCs w:val="24"/>
        </w:rPr>
        <w:t>бря</w:t>
      </w:r>
      <w:r w:rsidRPr="0059288E">
        <w:rPr>
          <w:color w:val="000000"/>
          <w:sz w:val="24"/>
          <w:szCs w:val="24"/>
        </w:rPr>
        <w:t xml:space="preserve"> 202</w:t>
      </w:r>
      <w:r w:rsidR="005662CB">
        <w:rPr>
          <w:color w:val="000000"/>
          <w:sz w:val="24"/>
          <w:szCs w:val="24"/>
        </w:rPr>
        <w:t>4</w:t>
      </w:r>
      <w:r w:rsidRPr="0059288E">
        <w:rPr>
          <w:color w:val="000000"/>
          <w:sz w:val="24"/>
          <w:szCs w:val="24"/>
        </w:rPr>
        <w:t xml:space="preserve">г. по </w:t>
      </w:r>
      <w:r w:rsidR="006E5C4E">
        <w:rPr>
          <w:color w:val="000000"/>
          <w:sz w:val="24"/>
          <w:szCs w:val="24"/>
        </w:rPr>
        <w:t>1</w:t>
      </w:r>
      <w:r w:rsidR="005662CB">
        <w:rPr>
          <w:color w:val="000000"/>
          <w:sz w:val="24"/>
          <w:szCs w:val="24"/>
        </w:rPr>
        <w:t>7</w:t>
      </w:r>
      <w:r w:rsidRPr="0059288E">
        <w:rPr>
          <w:color w:val="000000"/>
          <w:sz w:val="24"/>
          <w:szCs w:val="24"/>
        </w:rPr>
        <w:t xml:space="preserve"> </w:t>
      </w:r>
      <w:r w:rsidR="006E5C4E">
        <w:rPr>
          <w:color w:val="000000"/>
          <w:sz w:val="24"/>
          <w:szCs w:val="24"/>
        </w:rPr>
        <w:t>дека</w:t>
      </w:r>
      <w:r w:rsidRPr="0059288E">
        <w:rPr>
          <w:color w:val="000000"/>
          <w:sz w:val="24"/>
          <w:szCs w:val="24"/>
        </w:rPr>
        <w:t xml:space="preserve">бря </w:t>
      </w:r>
      <w:r w:rsidR="005662CB">
        <w:rPr>
          <w:color w:val="000000"/>
          <w:sz w:val="24"/>
          <w:szCs w:val="24"/>
        </w:rPr>
        <w:t>2024</w:t>
      </w:r>
      <w:r w:rsidRPr="000741D1">
        <w:rPr>
          <w:color w:val="000000"/>
          <w:sz w:val="24"/>
          <w:szCs w:val="24"/>
        </w:rPr>
        <w:t xml:space="preserve">г. </w:t>
      </w:r>
    </w:p>
    <w:p w:rsidR="00646EDD" w:rsidRDefault="00646ED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ходе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проведения 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публичных слушаний 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замечани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й и предложений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проекту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не поступило</w:t>
      </w:r>
      <w:r w:rsidR="00F712F4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0741D1" w:rsidRDefault="00FD631D" w:rsidP="006E5C4E">
      <w:pPr>
        <w:ind w:firstLine="709"/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6E5C4E">
      <w:pPr>
        <w:pStyle w:val="ConsTitle"/>
        <w:ind w:right="17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062" w:rsidRPr="000741D1" w:rsidRDefault="001B3062" w:rsidP="001B3062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>
        <w:rPr>
          <w:sz w:val="24"/>
          <w:szCs w:val="24"/>
        </w:rPr>
        <w:t>www.alexeevskoe.ru</w:t>
      </w:r>
      <w:proofErr w:type="spellEnd"/>
      <w:r w:rsidRPr="000741D1">
        <w:rPr>
          <w:sz w:val="24"/>
          <w:szCs w:val="24"/>
        </w:rPr>
        <w:t xml:space="preserve"> 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662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5662CB">
        <w:rPr>
          <w:rFonts w:ascii="Times New Roman" w:hAnsi="Times New Roman" w:cs="Times New Roman"/>
          <w:b w:val="0"/>
          <w:bCs w:val="0"/>
          <w:sz w:val="24"/>
          <w:szCs w:val="24"/>
        </w:rPr>
        <w:t>О.А.Задорожний</w:t>
      </w: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p w:rsidR="00FD631D" w:rsidRPr="000741D1" w:rsidRDefault="00FD631D" w:rsidP="001B3062">
      <w:pPr>
        <w:pStyle w:val="ConsTitle"/>
        <w:widowControl/>
        <w:ind w:right="175"/>
        <w:jc w:val="both"/>
        <w:rPr>
          <w:sz w:val="24"/>
          <w:szCs w:val="24"/>
        </w:rPr>
      </w:pP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80876"/>
    <w:rsid w:val="000A1261"/>
    <w:rsid w:val="0014624A"/>
    <w:rsid w:val="001B3062"/>
    <w:rsid w:val="00265907"/>
    <w:rsid w:val="002766D2"/>
    <w:rsid w:val="002D0961"/>
    <w:rsid w:val="00350C28"/>
    <w:rsid w:val="00455555"/>
    <w:rsid w:val="00475929"/>
    <w:rsid w:val="004A43B7"/>
    <w:rsid w:val="005662CB"/>
    <w:rsid w:val="0058761C"/>
    <w:rsid w:val="0059288E"/>
    <w:rsid w:val="0059773B"/>
    <w:rsid w:val="005A3FF1"/>
    <w:rsid w:val="0063369E"/>
    <w:rsid w:val="00646EDD"/>
    <w:rsid w:val="006E5C4E"/>
    <w:rsid w:val="007B2D2B"/>
    <w:rsid w:val="008A521E"/>
    <w:rsid w:val="00971EB4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C320A8"/>
    <w:rsid w:val="00C97264"/>
    <w:rsid w:val="00D172D8"/>
    <w:rsid w:val="00D925B0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29</cp:revision>
  <dcterms:created xsi:type="dcterms:W3CDTF">2020-10-30T11:46:00Z</dcterms:created>
  <dcterms:modified xsi:type="dcterms:W3CDTF">2024-12-25T17:45:00Z</dcterms:modified>
</cp:coreProperties>
</file>