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6B2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4F0014" w:rsidP="006B2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28.11</w:t>
      </w:r>
      <w:r w:rsidR="009333D7">
        <w:rPr>
          <w:rFonts w:ascii="Times New Roman" w:eastAsia="Times New Roman" w:hAnsi="Times New Roman" w:cs="Times New Roman"/>
          <w:sz w:val="28"/>
          <w:szCs w:val="20"/>
          <w:lang w:eastAsia="ru-RU"/>
        </w:rPr>
        <w:t>.2024г.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</w:t>
      </w:r>
      <w:r w:rsidR="00AA22E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143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0F44FA" w:rsidRPr="00A55933" w:rsidRDefault="000F44FA" w:rsidP="006B2A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C0A97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назначении проведения публич</w:t>
      </w:r>
      <w:r w:rsidRPr="00947C9D">
        <w:rPr>
          <w:bCs/>
          <w:color w:val="000000"/>
          <w:sz w:val="28"/>
          <w:szCs w:val="28"/>
        </w:rPr>
        <w:t xml:space="preserve">ных слушаний по проекту внесения </w:t>
      </w:r>
      <w:r>
        <w:rPr>
          <w:bCs/>
          <w:color w:val="000000"/>
          <w:sz w:val="28"/>
          <w:szCs w:val="28"/>
        </w:rPr>
        <w:t>изменений в Правила землепользо</w:t>
      </w:r>
      <w:r w:rsidRPr="00947C9D">
        <w:rPr>
          <w:bCs/>
          <w:color w:val="000000"/>
          <w:sz w:val="28"/>
          <w:szCs w:val="28"/>
        </w:rPr>
        <w:t xml:space="preserve">вания и застройки </w:t>
      </w:r>
      <w:r>
        <w:rPr>
          <w:bCs/>
          <w:color w:val="000000"/>
          <w:sz w:val="28"/>
          <w:szCs w:val="28"/>
        </w:rPr>
        <w:t>Алексеевского</w:t>
      </w:r>
      <w:r w:rsidRPr="00947C9D">
        <w:rPr>
          <w:bCs/>
          <w:color w:val="000000"/>
          <w:sz w:val="28"/>
          <w:szCs w:val="28"/>
        </w:rPr>
        <w:t xml:space="preserve"> 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947C9D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947C9D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color w:val="000000"/>
          <w:sz w:val="28"/>
          <w:szCs w:val="28"/>
        </w:rPr>
      </w:pPr>
    </w:p>
    <w:p w:rsidR="00947C9D" w:rsidRDefault="00947C9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Алексеевское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>
        <w:rPr>
          <w:color w:val="000000"/>
          <w:sz w:val="28"/>
          <w:szCs w:val="28"/>
        </w:rPr>
        <w:t xml:space="preserve">, </w:t>
      </w:r>
      <w:r w:rsidR="000E175D" w:rsidRPr="000E175D">
        <w:rPr>
          <w:color w:val="000000"/>
          <w:sz w:val="28"/>
          <w:szCs w:val="28"/>
        </w:rPr>
        <w:t>Собрания депутатов Алексеевского сельского поселения №32 от 08.07.2022г.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градостроительной деятельности»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B2A4E">
        <w:rPr>
          <w:color w:val="000000"/>
          <w:sz w:val="28"/>
          <w:szCs w:val="28"/>
        </w:rPr>
        <w:t>ПОСТАНОВЛЯЮ:</w:t>
      </w: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1. Назначить публичные слушания по проекту внесения изменений в Правила землепользования и застройки</w:t>
      </w:r>
      <w:r>
        <w:rPr>
          <w:color w:val="000000"/>
          <w:sz w:val="28"/>
          <w:szCs w:val="28"/>
        </w:rPr>
        <w:t xml:space="preserve"> 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</w:t>
      </w:r>
      <w:r w:rsidR="004A140B" w:rsidRPr="004A140B">
        <w:rPr>
          <w:color w:val="000000"/>
          <w:sz w:val="28"/>
          <w:szCs w:val="28"/>
        </w:rPr>
        <w:t xml:space="preserve"> </w:t>
      </w:r>
      <w:r w:rsidR="004A140B">
        <w:rPr>
          <w:color w:val="000000"/>
          <w:sz w:val="28"/>
          <w:szCs w:val="28"/>
        </w:rPr>
        <w:t xml:space="preserve">разработанному </w:t>
      </w:r>
      <w:r w:rsidR="004A140B" w:rsidRPr="00D17B80">
        <w:rPr>
          <w:color w:val="000000"/>
          <w:sz w:val="28"/>
          <w:szCs w:val="28"/>
        </w:rPr>
        <w:t>Общество</w:t>
      </w:r>
      <w:r w:rsidR="004A140B">
        <w:rPr>
          <w:color w:val="000000"/>
          <w:sz w:val="28"/>
          <w:szCs w:val="28"/>
        </w:rPr>
        <w:t>м</w:t>
      </w:r>
      <w:r w:rsidR="004A140B" w:rsidRPr="00D17B80">
        <w:rPr>
          <w:color w:val="000000"/>
          <w:sz w:val="28"/>
          <w:szCs w:val="28"/>
        </w:rPr>
        <w:t xml:space="preserve"> с ограниченной ответственностью «Научно-проектная организация «Южный градостроительный центр» (ООО «НПО «ЮРГЦ»)</w:t>
      </w:r>
      <w:r w:rsidR="004A140B">
        <w:rPr>
          <w:color w:val="000000"/>
          <w:sz w:val="28"/>
          <w:szCs w:val="28"/>
        </w:rPr>
        <w:t>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2. Провести публичные слушания с участием граждан, проживающих на территории</w:t>
      </w:r>
      <w:r>
        <w:rPr>
          <w:color w:val="000000"/>
          <w:sz w:val="28"/>
          <w:szCs w:val="28"/>
        </w:rPr>
        <w:t xml:space="preserve"> 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color w:val="000000"/>
          <w:sz w:val="28"/>
          <w:szCs w:val="28"/>
        </w:rPr>
        <w:t>Алексеевского сельского поселе</w:t>
      </w:r>
      <w:r w:rsidRPr="000E175D">
        <w:rPr>
          <w:color w:val="000000"/>
          <w:sz w:val="28"/>
          <w:szCs w:val="28"/>
        </w:rPr>
        <w:t xml:space="preserve">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вправе участвовать в публичных слушаниях посредством: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непосредственного участия в публичных слушаниях.</w:t>
      </w:r>
    </w:p>
    <w:p w:rsidR="000E175D" w:rsidRPr="00A55933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4. Замечания и предложения в письменно</w:t>
      </w:r>
      <w:r>
        <w:rPr>
          <w:color w:val="000000"/>
          <w:sz w:val="28"/>
          <w:szCs w:val="28"/>
        </w:rPr>
        <w:t>й форме граждане вправе предста</w:t>
      </w:r>
      <w:r w:rsidRPr="000E175D">
        <w:rPr>
          <w:color w:val="000000"/>
          <w:sz w:val="28"/>
          <w:szCs w:val="28"/>
        </w:rPr>
        <w:t>вить организатору публичных слушаний по рабочим дням с 8.00 до 17.00 по адресу: Ростовская</w:t>
      </w:r>
      <w:r w:rsidRPr="00A55933">
        <w:rPr>
          <w:color w:val="000000"/>
          <w:sz w:val="28"/>
          <w:szCs w:val="28"/>
        </w:rPr>
        <w:t xml:space="preserve"> область, Октябрьский район, с</w:t>
      </w:r>
      <w:r>
        <w:rPr>
          <w:color w:val="000000"/>
          <w:sz w:val="28"/>
          <w:szCs w:val="28"/>
        </w:rPr>
        <w:t>.Алексеевка, ул.Ленина, 2.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Все замечания и предложения, представлен</w:t>
      </w:r>
      <w:r>
        <w:rPr>
          <w:color w:val="000000"/>
          <w:sz w:val="28"/>
          <w:szCs w:val="28"/>
        </w:rPr>
        <w:t>ные в установленный срок, подле</w:t>
      </w:r>
      <w:r w:rsidRPr="000E175D">
        <w:rPr>
          <w:color w:val="000000"/>
          <w:sz w:val="28"/>
          <w:szCs w:val="28"/>
        </w:rPr>
        <w:t>жат внесению в протокол публичных слушаний.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 изменений и о замечаниях и предложениях по указанному проекту, задать вопросы разработчику проекта и экспертам.</w:t>
      </w:r>
    </w:p>
    <w:p w:rsidR="000E175D" w:rsidRPr="00A55933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 xml:space="preserve">5. Провести публичные слушания </w:t>
      </w:r>
      <w:r w:rsidR="007F2394">
        <w:rPr>
          <w:color w:val="000000"/>
          <w:sz w:val="28"/>
          <w:szCs w:val="28"/>
        </w:rPr>
        <w:t>17</w:t>
      </w:r>
      <w:r w:rsidR="00922A98">
        <w:rPr>
          <w:color w:val="000000"/>
          <w:sz w:val="28"/>
          <w:szCs w:val="28"/>
        </w:rPr>
        <w:t>.1</w:t>
      </w:r>
      <w:r w:rsidR="007F2394">
        <w:rPr>
          <w:color w:val="000000"/>
          <w:sz w:val="28"/>
          <w:szCs w:val="28"/>
        </w:rPr>
        <w:t>2</w:t>
      </w:r>
      <w:r w:rsidRPr="000E175D">
        <w:rPr>
          <w:color w:val="000000"/>
          <w:sz w:val="28"/>
          <w:szCs w:val="28"/>
        </w:rPr>
        <w:t xml:space="preserve">.2024 </w:t>
      </w:r>
      <w:r w:rsidR="00922A98">
        <w:rPr>
          <w:color w:val="000000"/>
          <w:sz w:val="28"/>
          <w:szCs w:val="28"/>
        </w:rPr>
        <w:t>года в 10.00 часов,</w:t>
      </w:r>
      <w:r w:rsidRPr="00A55933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с.Алексеевка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с.Алексеевка, ул.Ленина, 2.</w:t>
      </w:r>
    </w:p>
    <w:p w:rsidR="00811B47" w:rsidRPr="00A55933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</w:t>
      </w:r>
      <w:r w:rsidRPr="008F67DC">
        <w:rPr>
          <w:color w:val="000000" w:themeColor="text1"/>
          <w:sz w:val="28"/>
          <w:szCs w:val="28"/>
        </w:rPr>
        <w:t xml:space="preserve">поселения  </w:t>
      </w:r>
      <w:hyperlink r:id="rId7" w:history="1">
        <w:r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>
        <w:t xml:space="preserve"> </w:t>
      </w:r>
      <w:r w:rsidRPr="00A55933">
        <w:rPr>
          <w:color w:val="000000"/>
          <w:sz w:val="28"/>
          <w:szCs w:val="28"/>
        </w:rPr>
        <w:t>в сети Интернет.</w:t>
      </w:r>
    </w:p>
    <w:p w:rsidR="00811B47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6616A8" w:rsidRDefault="006616A8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52D04" w:rsidRDefault="00F52D04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9976FF" w:rsidRDefault="00F52D04" w:rsidP="00AA22E7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AA22E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6616A8">
        <w:rPr>
          <w:bCs/>
          <w:color w:val="000000"/>
          <w:sz w:val="28"/>
          <w:szCs w:val="28"/>
        </w:rPr>
        <w:t xml:space="preserve">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6616A8">
        <w:rPr>
          <w:bCs/>
          <w:color w:val="000000"/>
          <w:sz w:val="28"/>
          <w:szCs w:val="28"/>
        </w:rPr>
        <w:t xml:space="preserve">  </w:t>
      </w:r>
      <w:r w:rsidR="00F52D04">
        <w:rPr>
          <w:bCs/>
          <w:color w:val="000000"/>
          <w:sz w:val="28"/>
          <w:szCs w:val="28"/>
        </w:rPr>
        <w:t>Ю.В.Кашпор</w:t>
      </w:r>
    </w:p>
    <w:sectPr w:rsidR="00F932FF" w:rsidSect="004A140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254D5"/>
    <w:rsid w:val="00055580"/>
    <w:rsid w:val="00056900"/>
    <w:rsid w:val="00085C32"/>
    <w:rsid w:val="000C2C09"/>
    <w:rsid w:val="000E175D"/>
    <w:rsid w:val="000F44FA"/>
    <w:rsid w:val="001011AE"/>
    <w:rsid w:val="00133073"/>
    <w:rsid w:val="00142F66"/>
    <w:rsid w:val="001476C9"/>
    <w:rsid w:val="00175B91"/>
    <w:rsid w:val="00195843"/>
    <w:rsid w:val="001D5587"/>
    <w:rsid w:val="001E5E8B"/>
    <w:rsid w:val="001F6D7A"/>
    <w:rsid w:val="00210651"/>
    <w:rsid w:val="00257A9E"/>
    <w:rsid w:val="0026380C"/>
    <w:rsid w:val="002731B0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2135C"/>
    <w:rsid w:val="00427EBD"/>
    <w:rsid w:val="00430067"/>
    <w:rsid w:val="0046186E"/>
    <w:rsid w:val="004A140B"/>
    <w:rsid w:val="004B38DE"/>
    <w:rsid w:val="004D1A0F"/>
    <w:rsid w:val="004E6F7E"/>
    <w:rsid w:val="004F0014"/>
    <w:rsid w:val="0051432F"/>
    <w:rsid w:val="00515291"/>
    <w:rsid w:val="00562A0E"/>
    <w:rsid w:val="005864B8"/>
    <w:rsid w:val="005938C2"/>
    <w:rsid w:val="005A1845"/>
    <w:rsid w:val="005B3A24"/>
    <w:rsid w:val="005C0A97"/>
    <w:rsid w:val="005D1258"/>
    <w:rsid w:val="005F5B3E"/>
    <w:rsid w:val="00606E5B"/>
    <w:rsid w:val="00614009"/>
    <w:rsid w:val="00625D5F"/>
    <w:rsid w:val="00641A7A"/>
    <w:rsid w:val="00654D18"/>
    <w:rsid w:val="0066110D"/>
    <w:rsid w:val="006616A8"/>
    <w:rsid w:val="00674615"/>
    <w:rsid w:val="0068284A"/>
    <w:rsid w:val="00683122"/>
    <w:rsid w:val="0068561E"/>
    <w:rsid w:val="00697592"/>
    <w:rsid w:val="006A2055"/>
    <w:rsid w:val="006A64D3"/>
    <w:rsid w:val="006B2A4E"/>
    <w:rsid w:val="006D5AF0"/>
    <w:rsid w:val="007029D7"/>
    <w:rsid w:val="0071392B"/>
    <w:rsid w:val="00741526"/>
    <w:rsid w:val="00747F63"/>
    <w:rsid w:val="007822BC"/>
    <w:rsid w:val="007878C9"/>
    <w:rsid w:val="007A57CC"/>
    <w:rsid w:val="007C211F"/>
    <w:rsid w:val="007D425C"/>
    <w:rsid w:val="007F2394"/>
    <w:rsid w:val="00811B47"/>
    <w:rsid w:val="00850E05"/>
    <w:rsid w:val="008534F4"/>
    <w:rsid w:val="00853F6D"/>
    <w:rsid w:val="00865D88"/>
    <w:rsid w:val="00874557"/>
    <w:rsid w:val="00876D28"/>
    <w:rsid w:val="008821A1"/>
    <w:rsid w:val="00882D28"/>
    <w:rsid w:val="008F67DC"/>
    <w:rsid w:val="00903CDB"/>
    <w:rsid w:val="00920F97"/>
    <w:rsid w:val="00922A98"/>
    <w:rsid w:val="009333D7"/>
    <w:rsid w:val="00947C9D"/>
    <w:rsid w:val="00966590"/>
    <w:rsid w:val="009771D3"/>
    <w:rsid w:val="00983B57"/>
    <w:rsid w:val="0099330C"/>
    <w:rsid w:val="009976FF"/>
    <w:rsid w:val="009D0C30"/>
    <w:rsid w:val="00A215B3"/>
    <w:rsid w:val="00A37E5E"/>
    <w:rsid w:val="00A54D6F"/>
    <w:rsid w:val="00A55933"/>
    <w:rsid w:val="00A71A1E"/>
    <w:rsid w:val="00A77248"/>
    <w:rsid w:val="00A81386"/>
    <w:rsid w:val="00AA22E7"/>
    <w:rsid w:val="00AA72EA"/>
    <w:rsid w:val="00AB45E6"/>
    <w:rsid w:val="00AB588E"/>
    <w:rsid w:val="00AC565A"/>
    <w:rsid w:val="00AD0555"/>
    <w:rsid w:val="00AE7CC2"/>
    <w:rsid w:val="00B2497E"/>
    <w:rsid w:val="00B26785"/>
    <w:rsid w:val="00B3591F"/>
    <w:rsid w:val="00B52F79"/>
    <w:rsid w:val="00B60DA6"/>
    <w:rsid w:val="00B732BC"/>
    <w:rsid w:val="00BA3EE7"/>
    <w:rsid w:val="00BB2FB7"/>
    <w:rsid w:val="00BF1B11"/>
    <w:rsid w:val="00BF6A61"/>
    <w:rsid w:val="00BF6FBC"/>
    <w:rsid w:val="00C0410B"/>
    <w:rsid w:val="00C3723E"/>
    <w:rsid w:val="00CC3F16"/>
    <w:rsid w:val="00CD4097"/>
    <w:rsid w:val="00CE2426"/>
    <w:rsid w:val="00CE6AEF"/>
    <w:rsid w:val="00CF0592"/>
    <w:rsid w:val="00D006E5"/>
    <w:rsid w:val="00D464F6"/>
    <w:rsid w:val="00D5648A"/>
    <w:rsid w:val="00D727C2"/>
    <w:rsid w:val="00D86DDD"/>
    <w:rsid w:val="00D87EC2"/>
    <w:rsid w:val="00DA26E2"/>
    <w:rsid w:val="00DC5007"/>
    <w:rsid w:val="00DF0833"/>
    <w:rsid w:val="00E027F7"/>
    <w:rsid w:val="00E1153C"/>
    <w:rsid w:val="00E13ACF"/>
    <w:rsid w:val="00E805F5"/>
    <w:rsid w:val="00EC1A44"/>
    <w:rsid w:val="00ED44CA"/>
    <w:rsid w:val="00EE094E"/>
    <w:rsid w:val="00EF0EBD"/>
    <w:rsid w:val="00F00F6D"/>
    <w:rsid w:val="00F12F23"/>
    <w:rsid w:val="00F3796E"/>
    <w:rsid w:val="00F37A4A"/>
    <w:rsid w:val="00F52D04"/>
    <w:rsid w:val="00F57DEF"/>
    <w:rsid w:val="00F932FF"/>
    <w:rsid w:val="00F94546"/>
    <w:rsid w:val="00FA5381"/>
    <w:rsid w:val="00FE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67</cp:revision>
  <cp:lastPrinted>2024-11-28T12:59:00Z</cp:lastPrinted>
  <dcterms:created xsi:type="dcterms:W3CDTF">2013-10-30T05:20:00Z</dcterms:created>
  <dcterms:modified xsi:type="dcterms:W3CDTF">2024-11-28T12:59:00Z</dcterms:modified>
</cp:coreProperties>
</file>