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511" w:rsidRDefault="00C97663" w:rsidP="00651FCA">
      <w:pPr>
        <w:shd w:val="clear" w:color="auto" w:fill="FFFFFF"/>
        <w:jc w:val="center"/>
        <w:rPr>
          <w:b/>
          <w:bCs/>
          <w:spacing w:val="-10"/>
          <w:sz w:val="30"/>
          <w:szCs w:val="30"/>
        </w:rPr>
      </w:pPr>
      <w:r>
        <w:rPr>
          <w:b/>
          <w:bCs/>
          <w:noProof/>
          <w:spacing w:val="-10"/>
          <w:sz w:val="30"/>
          <w:szCs w:val="30"/>
        </w:rPr>
        <w:drawing>
          <wp:inline distT="0" distB="0" distL="0" distR="0">
            <wp:extent cx="662305" cy="975360"/>
            <wp:effectExtent l="19050" t="0" r="4445" b="0"/>
            <wp:docPr id="5" name="Рисунок 5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8000" contrast="30000"/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" cy="975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FCA" w:rsidRPr="00651FCA" w:rsidRDefault="00651FCA" w:rsidP="00651FCA">
      <w:pPr>
        <w:jc w:val="center"/>
      </w:pPr>
    </w:p>
    <w:p w:rsidR="00C97663" w:rsidRPr="006221F4" w:rsidRDefault="00C97663" w:rsidP="00C97663">
      <w:pPr>
        <w:jc w:val="center"/>
        <w:rPr>
          <w:b/>
          <w:caps/>
          <w:sz w:val="28"/>
          <w:szCs w:val="28"/>
        </w:rPr>
      </w:pPr>
      <w:r w:rsidRPr="006221F4">
        <w:rPr>
          <w:b/>
          <w:caps/>
          <w:sz w:val="28"/>
          <w:szCs w:val="28"/>
        </w:rPr>
        <w:t xml:space="preserve">Российская Федерация </w:t>
      </w:r>
    </w:p>
    <w:p w:rsidR="00C97663" w:rsidRPr="006221F4" w:rsidRDefault="00C97663" w:rsidP="00C97663">
      <w:pPr>
        <w:jc w:val="center"/>
        <w:rPr>
          <w:b/>
          <w:caps/>
          <w:sz w:val="28"/>
          <w:szCs w:val="28"/>
        </w:rPr>
      </w:pPr>
      <w:r w:rsidRPr="006221F4">
        <w:rPr>
          <w:b/>
          <w:caps/>
          <w:sz w:val="28"/>
          <w:szCs w:val="28"/>
        </w:rPr>
        <w:t>Ростовская область</w:t>
      </w:r>
    </w:p>
    <w:p w:rsidR="00C97663" w:rsidRPr="006221F4" w:rsidRDefault="00C97663" w:rsidP="00C97663">
      <w:pPr>
        <w:jc w:val="center"/>
        <w:rPr>
          <w:b/>
          <w:sz w:val="28"/>
          <w:szCs w:val="28"/>
        </w:rPr>
      </w:pPr>
      <w:r w:rsidRPr="006221F4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 xml:space="preserve"> Алексеевское сельское поселение</w:t>
      </w:r>
      <w:r w:rsidRPr="006221F4">
        <w:rPr>
          <w:b/>
          <w:sz w:val="28"/>
          <w:szCs w:val="28"/>
        </w:rPr>
        <w:t>»</w:t>
      </w:r>
    </w:p>
    <w:p w:rsidR="00C97663" w:rsidRPr="006221F4" w:rsidRDefault="00C97663" w:rsidP="00C97663">
      <w:pPr>
        <w:jc w:val="center"/>
        <w:rPr>
          <w:b/>
          <w:sz w:val="28"/>
          <w:szCs w:val="28"/>
        </w:rPr>
      </w:pPr>
      <w:r w:rsidRPr="006221F4">
        <w:rPr>
          <w:b/>
          <w:sz w:val="28"/>
          <w:szCs w:val="28"/>
        </w:rPr>
        <w:t xml:space="preserve">Администрация  </w:t>
      </w:r>
      <w:r>
        <w:rPr>
          <w:b/>
          <w:sz w:val="28"/>
          <w:szCs w:val="28"/>
        </w:rPr>
        <w:t>Алексеевского сельского поселения</w:t>
      </w:r>
      <w:r w:rsidRPr="006221F4">
        <w:rPr>
          <w:b/>
          <w:sz w:val="28"/>
          <w:szCs w:val="28"/>
        </w:rPr>
        <w:t xml:space="preserve"> </w:t>
      </w:r>
    </w:p>
    <w:p w:rsidR="00294DD6" w:rsidRPr="001D0051" w:rsidRDefault="00294DD6" w:rsidP="00651FCA">
      <w:pPr>
        <w:jc w:val="center"/>
        <w:rPr>
          <w:b/>
          <w:spacing w:val="-9"/>
          <w:sz w:val="28"/>
          <w:szCs w:val="28"/>
        </w:rPr>
      </w:pPr>
    </w:p>
    <w:p w:rsidR="00426511" w:rsidRPr="00426511" w:rsidRDefault="00426511">
      <w:pPr>
        <w:shd w:val="clear" w:color="auto" w:fill="FFFFFF"/>
        <w:spacing w:line="322" w:lineRule="exact"/>
        <w:ind w:right="72"/>
        <w:jc w:val="center"/>
        <w:rPr>
          <w:sz w:val="28"/>
          <w:szCs w:val="28"/>
        </w:rPr>
      </w:pPr>
    </w:p>
    <w:p w:rsidR="00294DD6" w:rsidRPr="00651FCA" w:rsidRDefault="009A13D7" w:rsidP="000B62EE">
      <w:pPr>
        <w:shd w:val="clear" w:color="auto" w:fill="FFFFFF"/>
        <w:jc w:val="center"/>
        <w:rPr>
          <w:sz w:val="40"/>
          <w:szCs w:val="40"/>
        </w:rPr>
      </w:pPr>
      <w:r>
        <w:rPr>
          <w:b/>
          <w:bCs/>
          <w:spacing w:val="-12"/>
          <w:sz w:val="40"/>
          <w:szCs w:val="40"/>
        </w:rPr>
        <w:t>ПОСТАНОВЛЕНИЕ</w:t>
      </w:r>
    </w:p>
    <w:p w:rsidR="00426511" w:rsidRDefault="00426511" w:rsidP="00426511">
      <w:pPr>
        <w:shd w:val="clear" w:color="auto" w:fill="FFFFFF"/>
        <w:tabs>
          <w:tab w:val="left" w:pos="4349"/>
          <w:tab w:val="left" w:pos="6768"/>
        </w:tabs>
        <w:jc w:val="center"/>
        <w:rPr>
          <w:bCs/>
          <w:spacing w:val="-12"/>
          <w:sz w:val="28"/>
          <w:szCs w:val="28"/>
        </w:rPr>
      </w:pPr>
    </w:p>
    <w:p w:rsidR="00294DD6" w:rsidRPr="006944BB" w:rsidRDefault="0076630E" w:rsidP="0076630E">
      <w:pPr>
        <w:shd w:val="clear" w:color="auto" w:fill="FFFFFF"/>
        <w:ind w:left="709"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D25501">
        <w:rPr>
          <w:bCs/>
          <w:sz w:val="28"/>
          <w:szCs w:val="28"/>
        </w:rPr>
        <w:t>9</w:t>
      </w:r>
      <w:r w:rsidR="004A731C">
        <w:rPr>
          <w:bCs/>
          <w:sz w:val="28"/>
          <w:szCs w:val="28"/>
        </w:rPr>
        <w:t>.1</w:t>
      </w:r>
      <w:r w:rsidR="002766E0">
        <w:rPr>
          <w:bCs/>
          <w:sz w:val="28"/>
          <w:szCs w:val="28"/>
        </w:rPr>
        <w:t>2</w:t>
      </w:r>
      <w:r w:rsidR="004A731C">
        <w:rPr>
          <w:bCs/>
          <w:sz w:val="28"/>
          <w:szCs w:val="28"/>
        </w:rPr>
        <w:t>.20</w:t>
      </w:r>
      <w:r>
        <w:rPr>
          <w:bCs/>
          <w:sz w:val="28"/>
          <w:szCs w:val="28"/>
        </w:rPr>
        <w:t>2</w:t>
      </w:r>
      <w:r w:rsidR="000C0991">
        <w:rPr>
          <w:bCs/>
          <w:sz w:val="28"/>
          <w:szCs w:val="28"/>
        </w:rPr>
        <w:t>3</w:t>
      </w:r>
      <w:r w:rsidR="004A731C">
        <w:rPr>
          <w:bCs/>
          <w:sz w:val="28"/>
          <w:szCs w:val="28"/>
        </w:rPr>
        <w:t xml:space="preserve"> </w:t>
      </w:r>
      <w:r w:rsidR="00294DD6" w:rsidRPr="006944BB">
        <w:rPr>
          <w:bCs/>
          <w:sz w:val="28"/>
          <w:szCs w:val="28"/>
        </w:rPr>
        <w:t>г.</w:t>
      </w:r>
      <w:r w:rsidR="00294DD6" w:rsidRPr="006944BB">
        <w:rPr>
          <w:rFonts w:ascii="Arial" w:cs="Arial"/>
          <w:bCs/>
          <w:sz w:val="28"/>
          <w:szCs w:val="28"/>
        </w:rPr>
        <w:tab/>
      </w:r>
      <w:r w:rsidR="000B62EE" w:rsidRPr="006944BB">
        <w:rPr>
          <w:rFonts w:ascii="Arial" w:cs="Arial"/>
          <w:bCs/>
          <w:sz w:val="28"/>
          <w:szCs w:val="28"/>
        </w:rPr>
        <w:tab/>
      </w:r>
      <w:r>
        <w:rPr>
          <w:rFonts w:ascii="Arial" w:cs="Arial"/>
          <w:bCs/>
          <w:sz w:val="28"/>
          <w:szCs w:val="28"/>
        </w:rPr>
        <w:t xml:space="preserve">     </w:t>
      </w:r>
      <w:r w:rsidR="00F56810" w:rsidRPr="006944BB">
        <w:rPr>
          <w:rFonts w:ascii="Arial" w:cs="Arial"/>
          <w:bCs/>
          <w:sz w:val="28"/>
          <w:szCs w:val="28"/>
        </w:rPr>
        <w:t xml:space="preserve"> </w:t>
      </w:r>
      <w:r w:rsidR="00294DD6" w:rsidRPr="006944BB">
        <w:rPr>
          <w:bCs/>
          <w:sz w:val="28"/>
          <w:szCs w:val="28"/>
        </w:rPr>
        <w:t>№</w:t>
      </w:r>
      <w:r w:rsidR="00D25501">
        <w:rPr>
          <w:bCs/>
          <w:sz w:val="28"/>
          <w:szCs w:val="28"/>
        </w:rPr>
        <w:t>141</w:t>
      </w:r>
      <w:r w:rsidR="00294DD6" w:rsidRPr="006944BB">
        <w:rPr>
          <w:rFonts w:ascii="Arial" w:cs="Arial"/>
          <w:bCs/>
          <w:sz w:val="28"/>
          <w:szCs w:val="28"/>
        </w:rPr>
        <w:tab/>
      </w:r>
      <w:r w:rsidR="00651FCA" w:rsidRPr="006944BB">
        <w:rPr>
          <w:rFonts w:ascii="Arial" w:cs="Arial"/>
          <w:bCs/>
          <w:sz w:val="28"/>
          <w:szCs w:val="28"/>
        </w:rPr>
        <w:tab/>
      </w:r>
      <w:r w:rsidR="009A13D7" w:rsidRPr="006944BB">
        <w:rPr>
          <w:rFonts w:ascii="Arial" w:cs="Arial"/>
          <w:bCs/>
          <w:sz w:val="28"/>
          <w:szCs w:val="28"/>
        </w:rPr>
        <w:tab/>
        <w:t xml:space="preserve">    </w:t>
      </w:r>
      <w:r w:rsidR="00651FCA" w:rsidRPr="006944BB">
        <w:rPr>
          <w:rFonts w:ascii="Arial" w:cs="Arial"/>
          <w:bCs/>
          <w:sz w:val="28"/>
          <w:szCs w:val="28"/>
        </w:rPr>
        <w:t xml:space="preserve"> </w:t>
      </w:r>
      <w:r w:rsidR="00DD69F3">
        <w:rPr>
          <w:bCs/>
          <w:sz w:val="28"/>
          <w:szCs w:val="28"/>
        </w:rPr>
        <w:t>с.Алексеевка</w:t>
      </w:r>
    </w:p>
    <w:p w:rsidR="00294DD6" w:rsidRPr="006944BB" w:rsidRDefault="00294DD6" w:rsidP="0076630E">
      <w:pPr>
        <w:shd w:val="clear" w:color="auto" w:fill="FFFFFF"/>
        <w:tabs>
          <w:tab w:val="left" w:pos="4349"/>
          <w:tab w:val="left" w:pos="6768"/>
        </w:tabs>
        <w:ind w:left="709" w:right="6069" w:firstLine="709"/>
        <w:jc w:val="center"/>
        <w:rPr>
          <w:bCs/>
          <w:spacing w:val="-10"/>
          <w:sz w:val="28"/>
          <w:szCs w:val="28"/>
        </w:rPr>
      </w:pPr>
    </w:p>
    <w:p w:rsidR="006944BB" w:rsidRPr="006944BB" w:rsidRDefault="0076630E" w:rsidP="0076630E">
      <w:pPr>
        <w:widowControl/>
        <w:autoSpaceDE/>
        <w:autoSpaceDN/>
        <w:adjustRightInd/>
        <w:ind w:left="709" w:right="5643" w:firstLine="709"/>
        <w:jc w:val="both"/>
        <w:rPr>
          <w:rFonts w:eastAsia="Calibri"/>
          <w:sz w:val="28"/>
          <w:szCs w:val="28"/>
          <w:lang w:eastAsia="en-US"/>
        </w:rPr>
      </w:pPr>
      <w:r w:rsidRPr="0076630E">
        <w:rPr>
          <w:rFonts w:eastAsia="Calibri"/>
          <w:sz w:val="28"/>
          <w:szCs w:val="28"/>
          <w:lang w:eastAsia="en-US"/>
        </w:rPr>
        <w:t>Об утверждении Пр</w:t>
      </w:r>
      <w:r w:rsidRPr="0076630E">
        <w:rPr>
          <w:rFonts w:eastAsia="Calibri"/>
          <w:sz w:val="28"/>
          <w:szCs w:val="28"/>
          <w:lang w:eastAsia="en-US"/>
        </w:rPr>
        <w:t>о</w:t>
      </w:r>
      <w:r w:rsidRPr="0076630E">
        <w:rPr>
          <w:rFonts w:eastAsia="Calibri"/>
          <w:sz w:val="28"/>
          <w:szCs w:val="28"/>
          <w:lang w:eastAsia="en-US"/>
        </w:rPr>
        <w:t>граммы профилактики рисков причинения вреда (ущерба) охраняемым законом ценн</w:t>
      </w:r>
      <w:r w:rsidRPr="0076630E">
        <w:rPr>
          <w:rFonts w:eastAsia="Calibri"/>
          <w:sz w:val="28"/>
          <w:szCs w:val="28"/>
          <w:lang w:eastAsia="en-US"/>
        </w:rPr>
        <w:t>о</w:t>
      </w:r>
      <w:r w:rsidRPr="0076630E">
        <w:rPr>
          <w:rFonts w:eastAsia="Calibri"/>
          <w:sz w:val="28"/>
          <w:szCs w:val="28"/>
          <w:lang w:eastAsia="en-US"/>
        </w:rPr>
        <w:t>стям на 202</w:t>
      </w:r>
      <w:r w:rsidR="000C0991">
        <w:rPr>
          <w:rFonts w:eastAsia="Calibri"/>
          <w:sz w:val="28"/>
          <w:szCs w:val="28"/>
          <w:lang w:eastAsia="en-US"/>
        </w:rPr>
        <w:t>4</w:t>
      </w:r>
      <w:r w:rsidRPr="0076630E">
        <w:rPr>
          <w:rFonts w:eastAsia="Calibri"/>
          <w:sz w:val="28"/>
          <w:szCs w:val="28"/>
          <w:lang w:eastAsia="en-US"/>
        </w:rPr>
        <w:t xml:space="preserve"> год по муниц</w:t>
      </w:r>
      <w:r w:rsidRPr="0076630E">
        <w:rPr>
          <w:rFonts w:eastAsia="Calibri"/>
          <w:sz w:val="28"/>
          <w:szCs w:val="28"/>
          <w:lang w:eastAsia="en-US"/>
        </w:rPr>
        <w:t>и</w:t>
      </w:r>
      <w:r w:rsidRPr="0076630E">
        <w:rPr>
          <w:rFonts w:eastAsia="Calibri"/>
          <w:sz w:val="28"/>
          <w:szCs w:val="28"/>
          <w:lang w:eastAsia="en-US"/>
        </w:rPr>
        <w:t>пальному контролю в сфере благоустройства на террит</w:t>
      </w:r>
      <w:r w:rsidRPr="0076630E">
        <w:rPr>
          <w:rFonts w:eastAsia="Calibri"/>
          <w:sz w:val="28"/>
          <w:szCs w:val="28"/>
          <w:lang w:eastAsia="en-US"/>
        </w:rPr>
        <w:t>о</w:t>
      </w:r>
      <w:r w:rsidRPr="0076630E">
        <w:rPr>
          <w:rFonts w:eastAsia="Calibri"/>
          <w:sz w:val="28"/>
          <w:szCs w:val="28"/>
          <w:lang w:eastAsia="en-US"/>
        </w:rPr>
        <w:t xml:space="preserve">рии </w:t>
      </w:r>
      <w:r w:rsidR="00DD69F3">
        <w:rPr>
          <w:rFonts w:eastAsia="Calibri"/>
          <w:sz w:val="28"/>
          <w:szCs w:val="28"/>
          <w:lang w:eastAsia="en-US"/>
        </w:rPr>
        <w:t>Алексеевского</w:t>
      </w:r>
      <w:r>
        <w:rPr>
          <w:rFonts w:eastAsia="Calibri"/>
          <w:sz w:val="28"/>
          <w:szCs w:val="28"/>
          <w:lang w:eastAsia="en-US"/>
        </w:rPr>
        <w:t xml:space="preserve"> сельского</w:t>
      </w:r>
      <w:r w:rsidRPr="0076630E">
        <w:rPr>
          <w:rFonts w:eastAsia="Calibri"/>
          <w:sz w:val="28"/>
          <w:szCs w:val="28"/>
          <w:lang w:eastAsia="en-US"/>
        </w:rPr>
        <w:t xml:space="preserve"> поселения</w:t>
      </w:r>
    </w:p>
    <w:p w:rsidR="006944BB" w:rsidRPr="006944BB" w:rsidRDefault="006944BB" w:rsidP="0076630E">
      <w:pPr>
        <w:widowControl/>
        <w:autoSpaceDE/>
        <w:autoSpaceDN/>
        <w:adjustRightInd/>
        <w:ind w:left="709" w:firstLine="709"/>
        <w:jc w:val="both"/>
        <w:rPr>
          <w:rFonts w:eastAsia="Calibri"/>
          <w:sz w:val="28"/>
          <w:szCs w:val="28"/>
          <w:lang w:eastAsia="en-US"/>
        </w:rPr>
      </w:pPr>
    </w:p>
    <w:p w:rsidR="006944BB" w:rsidRPr="006944BB" w:rsidRDefault="0076630E" w:rsidP="0076630E">
      <w:pPr>
        <w:widowControl/>
        <w:autoSpaceDE/>
        <w:autoSpaceDN/>
        <w:adjustRightInd/>
        <w:ind w:left="709" w:firstLine="709"/>
        <w:jc w:val="both"/>
        <w:rPr>
          <w:rFonts w:eastAsia="Calibri"/>
          <w:sz w:val="28"/>
          <w:szCs w:val="28"/>
          <w:lang w:eastAsia="en-US"/>
        </w:rPr>
      </w:pPr>
      <w:r w:rsidRPr="0076630E">
        <w:rPr>
          <w:rFonts w:eastAsia="Calibri"/>
          <w:sz w:val="28"/>
          <w:szCs w:val="28"/>
          <w:lang w:eastAsia="en-US"/>
        </w:rPr>
        <w:t>В соответствии ст. 44 Федерального закона от 31 июля 2021 г. №248-ФЗ «О государственном контроле (надзоре) и муниципальном контроле в Российской Федерации», Постановлением Правительства Российской Фед</w:t>
      </w:r>
      <w:r w:rsidRPr="0076630E">
        <w:rPr>
          <w:rFonts w:eastAsia="Calibri"/>
          <w:sz w:val="28"/>
          <w:szCs w:val="28"/>
          <w:lang w:eastAsia="en-US"/>
        </w:rPr>
        <w:t>е</w:t>
      </w:r>
      <w:r w:rsidRPr="0076630E">
        <w:rPr>
          <w:rFonts w:eastAsia="Calibri"/>
          <w:sz w:val="28"/>
          <w:szCs w:val="28"/>
          <w:lang w:eastAsia="en-US"/>
        </w:rPr>
        <w:t>рации от 25 июня 2021 г. №990 «Об утверждении Правил разработки и у</w:t>
      </w:r>
      <w:r w:rsidRPr="0076630E">
        <w:rPr>
          <w:rFonts w:eastAsia="Calibri"/>
          <w:sz w:val="28"/>
          <w:szCs w:val="28"/>
          <w:lang w:eastAsia="en-US"/>
        </w:rPr>
        <w:t>т</w:t>
      </w:r>
      <w:r w:rsidRPr="0076630E">
        <w:rPr>
          <w:rFonts w:eastAsia="Calibri"/>
          <w:sz w:val="28"/>
          <w:szCs w:val="28"/>
          <w:lang w:eastAsia="en-US"/>
        </w:rPr>
        <w:t>верждения контрольными (надзорными) органами программы профилактики рисков причинения вреда (ущерба) охраняемым законом ценностям»,   Фед</w:t>
      </w:r>
      <w:r w:rsidRPr="0076630E">
        <w:rPr>
          <w:rFonts w:eastAsia="Calibri"/>
          <w:sz w:val="28"/>
          <w:szCs w:val="28"/>
          <w:lang w:eastAsia="en-US"/>
        </w:rPr>
        <w:t>е</w:t>
      </w:r>
      <w:r w:rsidRPr="0076630E">
        <w:rPr>
          <w:rFonts w:eastAsia="Calibri"/>
          <w:sz w:val="28"/>
          <w:szCs w:val="28"/>
          <w:lang w:eastAsia="en-US"/>
        </w:rPr>
        <w:t>ральным законом  от 06.10.2003  № 131-ФЗ «Об общих принципах организ</w:t>
      </w:r>
      <w:r w:rsidRPr="0076630E">
        <w:rPr>
          <w:rFonts w:eastAsia="Calibri"/>
          <w:sz w:val="28"/>
          <w:szCs w:val="28"/>
          <w:lang w:eastAsia="en-US"/>
        </w:rPr>
        <w:t>а</w:t>
      </w:r>
      <w:r w:rsidRPr="0076630E">
        <w:rPr>
          <w:rFonts w:eastAsia="Calibri"/>
          <w:sz w:val="28"/>
          <w:szCs w:val="28"/>
          <w:lang w:eastAsia="en-US"/>
        </w:rPr>
        <w:t>ции местного самоуправления в Российской Федерации»,</w:t>
      </w:r>
      <w:r>
        <w:rPr>
          <w:rFonts w:eastAsia="Calibri"/>
          <w:sz w:val="28"/>
          <w:szCs w:val="28"/>
          <w:lang w:eastAsia="en-US"/>
        </w:rPr>
        <w:t xml:space="preserve"> руководствуясь </w:t>
      </w:r>
      <w:r w:rsidR="006944BB" w:rsidRPr="006944BB">
        <w:rPr>
          <w:rFonts w:eastAsia="Calibri"/>
          <w:sz w:val="28"/>
          <w:szCs w:val="28"/>
          <w:lang w:eastAsia="en-US"/>
        </w:rPr>
        <w:t>Устав</w:t>
      </w:r>
      <w:r>
        <w:rPr>
          <w:rFonts w:eastAsia="Calibri"/>
          <w:sz w:val="28"/>
          <w:szCs w:val="28"/>
          <w:lang w:eastAsia="en-US"/>
        </w:rPr>
        <w:t>ом</w:t>
      </w:r>
      <w:r w:rsidR="006944BB" w:rsidRPr="006944BB">
        <w:rPr>
          <w:rFonts w:eastAsia="Calibri"/>
          <w:sz w:val="28"/>
          <w:szCs w:val="28"/>
          <w:lang w:eastAsia="en-US"/>
        </w:rPr>
        <w:t xml:space="preserve"> муниципального образования «</w:t>
      </w:r>
      <w:r w:rsidR="00DD69F3">
        <w:rPr>
          <w:rFonts w:eastAsia="Calibri"/>
          <w:sz w:val="28"/>
          <w:szCs w:val="28"/>
          <w:lang w:eastAsia="en-US"/>
        </w:rPr>
        <w:t>Алексеевское</w:t>
      </w:r>
      <w:r w:rsidR="006944BB" w:rsidRPr="006944BB">
        <w:rPr>
          <w:rFonts w:eastAsia="Calibri"/>
          <w:sz w:val="28"/>
          <w:szCs w:val="28"/>
          <w:lang w:eastAsia="en-US"/>
        </w:rPr>
        <w:t xml:space="preserve"> сельское поселение»,</w:t>
      </w:r>
    </w:p>
    <w:p w:rsidR="006944BB" w:rsidRPr="006944BB" w:rsidRDefault="006944BB" w:rsidP="0076630E">
      <w:pPr>
        <w:widowControl/>
        <w:autoSpaceDE/>
        <w:autoSpaceDN/>
        <w:adjustRightInd/>
        <w:ind w:left="709" w:firstLine="709"/>
        <w:jc w:val="center"/>
        <w:rPr>
          <w:rFonts w:eastAsia="Calibri"/>
          <w:sz w:val="28"/>
          <w:szCs w:val="28"/>
          <w:lang w:eastAsia="en-US"/>
        </w:rPr>
      </w:pPr>
      <w:r w:rsidRPr="006944BB">
        <w:rPr>
          <w:rFonts w:eastAsia="Calibri"/>
          <w:sz w:val="28"/>
          <w:szCs w:val="28"/>
          <w:lang w:eastAsia="en-US"/>
        </w:rPr>
        <w:t>ПОСТАНОВЛЯЮ:</w:t>
      </w:r>
    </w:p>
    <w:p w:rsidR="0076630E" w:rsidRPr="0076630E" w:rsidRDefault="0076630E" w:rsidP="0076630E">
      <w:pPr>
        <w:widowControl/>
        <w:autoSpaceDE/>
        <w:autoSpaceDN/>
        <w:adjustRightInd/>
        <w:ind w:left="709" w:firstLine="709"/>
        <w:jc w:val="both"/>
        <w:rPr>
          <w:rFonts w:eastAsia="Calibri"/>
          <w:sz w:val="28"/>
          <w:szCs w:val="28"/>
          <w:lang w:eastAsia="en-US"/>
        </w:rPr>
      </w:pPr>
      <w:r w:rsidRPr="0076630E">
        <w:rPr>
          <w:rFonts w:eastAsia="Calibri"/>
          <w:sz w:val="28"/>
          <w:szCs w:val="28"/>
          <w:lang w:eastAsia="en-US"/>
        </w:rPr>
        <w:t>1. Утвердить Программу профилактики рисков причинения вреда (ущерба) охраняемым законом ценностям на 202</w:t>
      </w:r>
      <w:r w:rsidR="000C0991">
        <w:rPr>
          <w:rFonts w:eastAsia="Calibri"/>
          <w:sz w:val="28"/>
          <w:szCs w:val="28"/>
          <w:lang w:eastAsia="en-US"/>
        </w:rPr>
        <w:t>4</w:t>
      </w:r>
      <w:r w:rsidRPr="0076630E">
        <w:rPr>
          <w:rFonts w:eastAsia="Calibri"/>
          <w:sz w:val="28"/>
          <w:szCs w:val="28"/>
          <w:lang w:eastAsia="en-US"/>
        </w:rPr>
        <w:t xml:space="preserve"> год по муниципальному контролю в сфере благоустройства на территории </w:t>
      </w:r>
      <w:r w:rsidR="00DD69F3">
        <w:rPr>
          <w:rFonts w:eastAsia="Calibri"/>
          <w:sz w:val="28"/>
          <w:szCs w:val="28"/>
          <w:lang w:eastAsia="en-US"/>
        </w:rPr>
        <w:t>Алексеевского</w:t>
      </w:r>
      <w:r w:rsidRPr="0076630E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сельского</w:t>
      </w:r>
      <w:r w:rsidRPr="0076630E">
        <w:rPr>
          <w:rFonts w:eastAsia="Calibri"/>
          <w:sz w:val="28"/>
          <w:szCs w:val="28"/>
          <w:lang w:eastAsia="en-US"/>
        </w:rPr>
        <w:t xml:space="preserve"> поселения, согласно приложению  к настоящему постановлению.</w:t>
      </w:r>
    </w:p>
    <w:p w:rsidR="0076630E" w:rsidRPr="0076630E" w:rsidRDefault="0076630E" w:rsidP="0076630E">
      <w:pPr>
        <w:widowControl/>
        <w:autoSpaceDE/>
        <w:autoSpaceDN/>
        <w:adjustRightInd/>
        <w:ind w:left="709" w:firstLine="709"/>
        <w:jc w:val="both"/>
        <w:rPr>
          <w:rFonts w:eastAsia="Calibri"/>
          <w:sz w:val="28"/>
          <w:szCs w:val="28"/>
          <w:lang w:eastAsia="en-US"/>
        </w:rPr>
      </w:pPr>
      <w:r w:rsidRPr="0076630E">
        <w:rPr>
          <w:rFonts w:eastAsia="Calibri"/>
          <w:sz w:val="28"/>
          <w:szCs w:val="28"/>
          <w:lang w:eastAsia="en-US"/>
        </w:rPr>
        <w:t>2. Настоящее постано</w:t>
      </w:r>
      <w:r>
        <w:rPr>
          <w:rFonts w:eastAsia="Calibri"/>
          <w:sz w:val="28"/>
          <w:szCs w:val="28"/>
          <w:lang w:eastAsia="en-US"/>
        </w:rPr>
        <w:t>вление  подлежит обнародованию</w:t>
      </w:r>
      <w:r w:rsidRPr="0076630E">
        <w:rPr>
          <w:rFonts w:eastAsia="Calibri"/>
          <w:sz w:val="28"/>
          <w:szCs w:val="28"/>
          <w:lang w:eastAsia="en-US"/>
        </w:rPr>
        <w:t xml:space="preserve">  путем разм</w:t>
      </w:r>
      <w:r w:rsidRPr="0076630E">
        <w:rPr>
          <w:rFonts w:eastAsia="Calibri"/>
          <w:sz w:val="28"/>
          <w:szCs w:val="28"/>
          <w:lang w:eastAsia="en-US"/>
        </w:rPr>
        <w:t>е</w:t>
      </w:r>
      <w:r w:rsidRPr="0076630E">
        <w:rPr>
          <w:rFonts w:eastAsia="Calibri"/>
          <w:sz w:val="28"/>
          <w:szCs w:val="28"/>
          <w:lang w:eastAsia="en-US"/>
        </w:rPr>
        <w:t xml:space="preserve">щения на официальном сайте Администрации </w:t>
      </w:r>
      <w:r w:rsidR="00DD69F3">
        <w:rPr>
          <w:rFonts w:eastAsia="Calibri"/>
          <w:sz w:val="28"/>
          <w:szCs w:val="28"/>
          <w:lang w:eastAsia="en-US"/>
        </w:rPr>
        <w:t>Алексеевского</w:t>
      </w:r>
      <w:r>
        <w:rPr>
          <w:rFonts w:eastAsia="Calibri"/>
          <w:sz w:val="28"/>
          <w:szCs w:val="28"/>
          <w:lang w:eastAsia="en-US"/>
        </w:rPr>
        <w:t xml:space="preserve"> сельского</w:t>
      </w:r>
      <w:r w:rsidRPr="0076630E">
        <w:rPr>
          <w:rFonts w:eastAsia="Calibri"/>
          <w:sz w:val="28"/>
          <w:szCs w:val="28"/>
          <w:lang w:eastAsia="en-US"/>
        </w:rPr>
        <w:t xml:space="preserve"> п</w:t>
      </w:r>
      <w:r w:rsidRPr="0076630E">
        <w:rPr>
          <w:rFonts w:eastAsia="Calibri"/>
          <w:sz w:val="28"/>
          <w:szCs w:val="28"/>
          <w:lang w:eastAsia="en-US"/>
        </w:rPr>
        <w:t>о</w:t>
      </w:r>
      <w:r w:rsidRPr="0076630E">
        <w:rPr>
          <w:rFonts w:eastAsia="Calibri"/>
          <w:sz w:val="28"/>
          <w:szCs w:val="28"/>
          <w:lang w:eastAsia="en-US"/>
        </w:rPr>
        <w:t>селения, в информационно-телекоммуникационной сети «Интернет».</w:t>
      </w:r>
    </w:p>
    <w:p w:rsidR="006944BB" w:rsidRDefault="006944BB" w:rsidP="0076630E">
      <w:pPr>
        <w:widowControl/>
        <w:autoSpaceDE/>
        <w:autoSpaceDN/>
        <w:adjustRightInd/>
        <w:ind w:left="709" w:firstLine="709"/>
        <w:jc w:val="both"/>
        <w:rPr>
          <w:rFonts w:eastAsia="Calibri"/>
          <w:sz w:val="28"/>
          <w:szCs w:val="28"/>
          <w:lang w:eastAsia="en-US"/>
        </w:rPr>
      </w:pPr>
      <w:r w:rsidRPr="006944BB">
        <w:rPr>
          <w:rFonts w:eastAsia="Calibri"/>
          <w:sz w:val="28"/>
          <w:szCs w:val="28"/>
          <w:lang w:eastAsia="en-US"/>
        </w:rPr>
        <w:t>3. Контроль</w:t>
      </w:r>
      <w:r w:rsidR="00483960">
        <w:rPr>
          <w:rFonts w:eastAsia="Calibri"/>
          <w:sz w:val="28"/>
          <w:szCs w:val="28"/>
          <w:lang w:eastAsia="en-US"/>
        </w:rPr>
        <w:t xml:space="preserve"> </w:t>
      </w:r>
      <w:r w:rsidR="0076630E">
        <w:rPr>
          <w:rFonts w:eastAsia="Calibri"/>
          <w:sz w:val="28"/>
          <w:szCs w:val="28"/>
          <w:lang w:eastAsia="en-US"/>
        </w:rPr>
        <w:t>по</w:t>
      </w:r>
      <w:r w:rsidRPr="006944BB">
        <w:rPr>
          <w:rFonts w:eastAsia="Calibri"/>
          <w:sz w:val="28"/>
          <w:szCs w:val="28"/>
          <w:lang w:eastAsia="en-US"/>
        </w:rPr>
        <w:t xml:space="preserve"> исполнени</w:t>
      </w:r>
      <w:r w:rsidR="0076630E">
        <w:rPr>
          <w:rFonts w:eastAsia="Calibri"/>
          <w:sz w:val="28"/>
          <w:szCs w:val="28"/>
          <w:lang w:eastAsia="en-US"/>
        </w:rPr>
        <w:t>ю</w:t>
      </w:r>
      <w:r w:rsidRPr="006944BB">
        <w:rPr>
          <w:rFonts w:eastAsia="Calibri"/>
          <w:sz w:val="28"/>
          <w:szCs w:val="28"/>
          <w:lang w:eastAsia="en-US"/>
        </w:rPr>
        <w:t xml:space="preserve"> настоящего постановления возложить на                    заместителя Главы Администрации </w:t>
      </w:r>
      <w:r w:rsidR="00DD69F3">
        <w:rPr>
          <w:rFonts w:eastAsia="Calibri"/>
          <w:sz w:val="28"/>
          <w:szCs w:val="28"/>
          <w:lang w:eastAsia="en-US"/>
        </w:rPr>
        <w:t>Задорожнего О.А.</w:t>
      </w:r>
    </w:p>
    <w:p w:rsidR="0076630E" w:rsidRPr="006944BB" w:rsidRDefault="0076630E" w:rsidP="0076630E">
      <w:pPr>
        <w:widowControl/>
        <w:autoSpaceDE/>
        <w:autoSpaceDN/>
        <w:adjustRightInd/>
        <w:ind w:left="709" w:firstLine="709"/>
        <w:jc w:val="both"/>
        <w:rPr>
          <w:rFonts w:eastAsia="Calibri"/>
          <w:sz w:val="28"/>
          <w:szCs w:val="28"/>
          <w:lang w:eastAsia="en-US"/>
        </w:rPr>
      </w:pPr>
    </w:p>
    <w:p w:rsidR="006944BB" w:rsidRDefault="006944BB" w:rsidP="0076630E">
      <w:pPr>
        <w:widowControl/>
        <w:autoSpaceDE/>
        <w:autoSpaceDN/>
        <w:adjustRightInd/>
        <w:ind w:left="709" w:firstLine="709"/>
        <w:jc w:val="both"/>
        <w:rPr>
          <w:rFonts w:eastAsia="Calibri"/>
          <w:sz w:val="28"/>
          <w:szCs w:val="28"/>
          <w:lang w:eastAsia="en-US"/>
        </w:rPr>
      </w:pPr>
      <w:r w:rsidRPr="006944BB">
        <w:rPr>
          <w:rFonts w:eastAsia="Calibri"/>
          <w:sz w:val="28"/>
          <w:szCs w:val="28"/>
          <w:lang w:eastAsia="en-US"/>
        </w:rPr>
        <w:t>Глава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76630E">
        <w:rPr>
          <w:rFonts w:eastAsia="Calibri"/>
          <w:sz w:val="28"/>
          <w:szCs w:val="28"/>
          <w:lang w:eastAsia="en-US"/>
        </w:rPr>
        <w:t xml:space="preserve">Администрации </w:t>
      </w:r>
      <w:r w:rsidR="00DD69F3">
        <w:rPr>
          <w:rFonts w:eastAsia="Calibri"/>
          <w:sz w:val="28"/>
          <w:szCs w:val="28"/>
          <w:lang w:eastAsia="en-US"/>
        </w:rPr>
        <w:t>Алексеевского</w:t>
      </w:r>
    </w:p>
    <w:p w:rsidR="006944BB" w:rsidRDefault="006944BB" w:rsidP="0076630E">
      <w:pPr>
        <w:widowControl/>
        <w:autoSpaceDE/>
        <w:autoSpaceDN/>
        <w:adjustRightInd/>
        <w:ind w:left="709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сельского поселения</w:t>
      </w:r>
      <w:r w:rsidR="0076630E">
        <w:rPr>
          <w:rFonts w:eastAsia="Calibri"/>
          <w:sz w:val="28"/>
          <w:szCs w:val="28"/>
          <w:lang w:eastAsia="en-US"/>
        </w:rPr>
        <w:tab/>
      </w:r>
      <w:r w:rsidR="0076630E">
        <w:rPr>
          <w:rFonts w:eastAsia="Calibri"/>
          <w:sz w:val="28"/>
          <w:szCs w:val="28"/>
          <w:lang w:eastAsia="en-US"/>
        </w:rPr>
        <w:tab/>
      </w:r>
      <w:r w:rsidR="0076630E">
        <w:rPr>
          <w:rFonts w:eastAsia="Calibri"/>
          <w:sz w:val="28"/>
          <w:szCs w:val="28"/>
          <w:lang w:eastAsia="en-US"/>
        </w:rPr>
        <w:tab/>
      </w:r>
      <w:r w:rsidR="0076630E">
        <w:rPr>
          <w:rFonts w:eastAsia="Calibri"/>
          <w:sz w:val="28"/>
          <w:szCs w:val="28"/>
          <w:lang w:eastAsia="en-US"/>
        </w:rPr>
        <w:tab/>
      </w:r>
      <w:r w:rsidR="0076630E">
        <w:rPr>
          <w:rFonts w:eastAsia="Calibri"/>
          <w:sz w:val="28"/>
          <w:szCs w:val="28"/>
          <w:lang w:eastAsia="en-US"/>
        </w:rPr>
        <w:tab/>
      </w:r>
      <w:r w:rsidR="0076630E">
        <w:rPr>
          <w:rFonts w:eastAsia="Calibri"/>
          <w:sz w:val="28"/>
          <w:szCs w:val="28"/>
          <w:lang w:eastAsia="en-US"/>
        </w:rPr>
        <w:tab/>
      </w:r>
      <w:r w:rsidR="00DD69F3">
        <w:rPr>
          <w:rFonts w:eastAsia="Calibri"/>
          <w:sz w:val="28"/>
          <w:szCs w:val="28"/>
          <w:lang w:eastAsia="en-US"/>
        </w:rPr>
        <w:t>Ю.В. Кашпор</w:t>
      </w:r>
    </w:p>
    <w:p w:rsidR="00DD69F3" w:rsidRPr="006944BB" w:rsidRDefault="00DD69F3" w:rsidP="0076630E">
      <w:pPr>
        <w:widowControl/>
        <w:autoSpaceDE/>
        <w:autoSpaceDN/>
        <w:adjustRightInd/>
        <w:ind w:left="709" w:firstLine="709"/>
        <w:jc w:val="both"/>
        <w:rPr>
          <w:rFonts w:eastAsia="Calibri"/>
          <w:sz w:val="28"/>
          <w:szCs w:val="28"/>
          <w:lang w:eastAsia="en-US"/>
        </w:rPr>
      </w:pPr>
    </w:p>
    <w:p w:rsidR="006944BB" w:rsidRPr="006944BB" w:rsidRDefault="006944BB" w:rsidP="006944BB">
      <w:pPr>
        <w:widowControl/>
        <w:autoSpaceDE/>
        <w:autoSpaceDN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6944BB">
        <w:rPr>
          <w:rFonts w:eastAsia="Calibri"/>
          <w:sz w:val="28"/>
          <w:szCs w:val="28"/>
          <w:lang w:eastAsia="en-US"/>
        </w:rPr>
        <w:t xml:space="preserve"> </w:t>
      </w:r>
    </w:p>
    <w:p w:rsidR="0076630E" w:rsidRPr="0076630E" w:rsidRDefault="006944BB" w:rsidP="0076630E">
      <w:pPr>
        <w:tabs>
          <w:tab w:val="left" w:pos="5812"/>
        </w:tabs>
        <w:suppressAutoHyphens/>
        <w:ind w:firstLine="567"/>
        <w:contextualSpacing/>
        <w:jc w:val="right"/>
        <w:outlineLvl w:val="0"/>
        <w:rPr>
          <w:bCs/>
          <w:sz w:val="28"/>
          <w:szCs w:val="28"/>
        </w:rPr>
      </w:pPr>
      <w:r w:rsidRPr="006944BB">
        <w:rPr>
          <w:rFonts w:eastAsia="Calibri"/>
          <w:sz w:val="28"/>
          <w:szCs w:val="28"/>
          <w:lang w:eastAsia="en-US"/>
        </w:rPr>
        <w:lastRenderedPageBreak/>
        <w:t xml:space="preserve">     </w:t>
      </w:r>
      <w:r w:rsidR="0076630E">
        <w:rPr>
          <w:rFonts w:eastAsia="Calibri"/>
          <w:sz w:val="28"/>
          <w:szCs w:val="28"/>
          <w:lang w:eastAsia="en-US"/>
        </w:rPr>
        <w:tab/>
      </w:r>
      <w:r w:rsidR="0076630E" w:rsidRPr="0076630E">
        <w:rPr>
          <w:bCs/>
          <w:sz w:val="28"/>
          <w:szCs w:val="28"/>
        </w:rPr>
        <w:t xml:space="preserve">Приложение </w:t>
      </w:r>
    </w:p>
    <w:p w:rsidR="0076630E" w:rsidRPr="0076630E" w:rsidRDefault="0076630E" w:rsidP="0076630E">
      <w:pPr>
        <w:widowControl/>
        <w:tabs>
          <w:tab w:val="left" w:pos="5812"/>
        </w:tabs>
        <w:suppressAutoHyphens/>
        <w:spacing w:after="200" w:line="276" w:lineRule="auto"/>
        <w:ind w:firstLine="567"/>
        <w:contextualSpacing/>
        <w:jc w:val="right"/>
        <w:rPr>
          <w:bCs/>
          <w:sz w:val="28"/>
          <w:szCs w:val="28"/>
        </w:rPr>
      </w:pPr>
      <w:r w:rsidRPr="0076630E">
        <w:rPr>
          <w:bCs/>
          <w:sz w:val="28"/>
          <w:szCs w:val="28"/>
        </w:rPr>
        <w:t xml:space="preserve">к Постановлению Администрации </w:t>
      </w:r>
    </w:p>
    <w:p w:rsidR="0076630E" w:rsidRPr="0076630E" w:rsidRDefault="00DD69F3" w:rsidP="0076630E">
      <w:pPr>
        <w:widowControl/>
        <w:tabs>
          <w:tab w:val="left" w:pos="5812"/>
        </w:tabs>
        <w:suppressAutoHyphens/>
        <w:spacing w:after="200" w:line="276" w:lineRule="auto"/>
        <w:ind w:firstLine="567"/>
        <w:contextualSpacing/>
        <w:jc w:val="right"/>
        <w:rPr>
          <w:sz w:val="28"/>
          <w:szCs w:val="28"/>
        </w:rPr>
      </w:pPr>
      <w:r>
        <w:rPr>
          <w:bCs/>
          <w:iCs/>
          <w:sz w:val="28"/>
          <w:szCs w:val="28"/>
        </w:rPr>
        <w:t>Алексеевского</w:t>
      </w:r>
      <w:r w:rsidR="0076630E" w:rsidRPr="0076630E">
        <w:rPr>
          <w:bCs/>
          <w:iCs/>
          <w:sz w:val="28"/>
          <w:szCs w:val="28"/>
        </w:rPr>
        <w:t xml:space="preserve"> </w:t>
      </w:r>
      <w:r w:rsidR="0076630E">
        <w:rPr>
          <w:bCs/>
          <w:iCs/>
          <w:sz w:val="28"/>
          <w:szCs w:val="28"/>
        </w:rPr>
        <w:t>сельского</w:t>
      </w:r>
      <w:r w:rsidR="0076630E" w:rsidRPr="0076630E">
        <w:rPr>
          <w:bCs/>
          <w:iCs/>
          <w:sz w:val="28"/>
          <w:szCs w:val="28"/>
        </w:rPr>
        <w:t xml:space="preserve"> поселения</w:t>
      </w:r>
    </w:p>
    <w:p w:rsidR="0076630E" w:rsidRPr="0076630E" w:rsidRDefault="0076630E" w:rsidP="0076630E">
      <w:pPr>
        <w:widowControl/>
        <w:tabs>
          <w:tab w:val="left" w:pos="5812"/>
        </w:tabs>
        <w:suppressAutoHyphens/>
        <w:spacing w:after="200" w:line="276" w:lineRule="auto"/>
        <w:ind w:firstLine="567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Pr="0076630E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2766E0">
        <w:rPr>
          <w:sz w:val="28"/>
          <w:szCs w:val="28"/>
        </w:rPr>
        <w:t>2</w:t>
      </w:r>
      <w:r w:rsidR="00D25501">
        <w:rPr>
          <w:sz w:val="28"/>
          <w:szCs w:val="28"/>
        </w:rPr>
        <w:t>9</w:t>
      </w:r>
      <w:r w:rsidRPr="0076630E">
        <w:rPr>
          <w:sz w:val="28"/>
          <w:szCs w:val="28"/>
        </w:rPr>
        <w:t>.12.202</w:t>
      </w:r>
      <w:r w:rsidR="000C0991">
        <w:rPr>
          <w:sz w:val="28"/>
          <w:szCs w:val="28"/>
        </w:rPr>
        <w:t>3</w:t>
      </w:r>
      <w:r w:rsidRPr="0076630E">
        <w:rPr>
          <w:sz w:val="28"/>
          <w:szCs w:val="28"/>
        </w:rPr>
        <w:t xml:space="preserve"> №</w:t>
      </w:r>
      <w:r w:rsidR="00D25501">
        <w:rPr>
          <w:sz w:val="28"/>
          <w:szCs w:val="28"/>
        </w:rPr>
        <w:t>141</w:t>
      </w:r>
    </w:p>
    <w:p w:rsidR="0076630E" w:rsidRPr="0076630E" w:rsidRDefault="0076630E" w:rsidP="0076630E">
      <w:pPr>
        <w:widowControl/>
        <w:jc w:val="right"/>
        <w:rPr>
          <w:b/>
          <w:bCs/>
          <w:sz w:val="28"/>
          <w:szCs w:val="28"/>
        </w:rPr>
      </w:pPr>
    </w:p>
    <w:p w:rsidR="0076630E" w:rsidRPr="0076630E" w:rsidRDefault="0076630E" w:rsidP="003F36B1">
      <w:pPr>
        <w:widowControl/>
        <w:ind w:left="709"/>
        <w:jc w:val="center"/>
        <w:rPr>
          <w:b/>
          <w:sz w:val="28"/>
          <w:szCs w:val="28"/>
        </w:rPr>
      </w:pPr>
      <w:r w:rsidRPr="0076630E">
        <w:rPr>
          <w:b/>
          <w:bCs/>
          <w:sz w:val="28"/>
          <w:szCs w:val="28"/>
        </w:rPr>
        <w:t xml:space="preserve">Программа </w:t>
      </w:r>
      <w:r w:rsidRPr="0076630E">
        <w:rPr>
          <w:b/>
          <w:sz w:val="28"/>
          <w:szCs w:val="28"/>
        </w:rPr>
        <w:t>профилактики рисков причинения вреда (ущерба) охраня</w:t>
      </w:r>
      <w:r w:rsidRPr="0076630E">
        <w:rPr>
          <w:b/>
          <w:sz w:val="28"/>
          <w:szCs w:val="28"/>
        </w:rPr>
        <w:t>е</w:t>
      </w:r>
      <w:r w:rsidRPr="0076630E">
        <w:rPr>
          <w:b/>
          <w:sz w:val="28"/>
          <w:szCs w:val="28"/>
        </w:rPr>
        <w:t>мым законом ценностям на 202</w:t>
      </w:r>
      <w:r w:rsidR="000C0991">
        <w:rPr>
          <w:b/>
          <w:sz w:val="28"/>
          <w:szCs w:val="28"/>
        </w:rPr>
        <w:t>4</w:t>
      </w:r>
      <w:r w:rsidRPr="0076630E">
        <w:rPr>
          <w:b/>
          <w:sz w:val="28"/>
          <w:szCs w:val="28"/>
        </w:rPr>
        <w:t xml:space="preserve"> год по муниципальному контролю в сфере благоустройства</w:t>
      </w:r>
      <w:r w:rsidRPr="0076630E">
        <w:rPr>
          <w:b/>
          <w:bCs/>
          <w:color w:val="000000"/>
          <w:sz w:val="28"/>
          <w:szCs w:val="28"/>
        </w:rPr>
        <w:t xml:space="preserve"> на территории</w:t>
      </w:r>
      <w:r w:rsidRPr="0076630E">
        <w:rPr>
          <w:b/>
          <w:color w:val="000000"/>
          <w:sz w:val="28"/>
          <w:szCs w:val="28"/>
        </w:rPr>
        <w:t xml:space="preserve"> </w:t>
      </w:r>
      <w:r w:rsidR="00DD69F3">
        <w:rPr>
          <w:b/>
          <w:color w:val="000000"/>
          <w:sz w:val="28"/>
          <w:szCs w:val="28"/>
        </w:rPr>
        <w:t>Алексеевского</w:t>
      </w:r>
      <w:r>
        <w:rPr>
          <w:b/>
          <w:color w:val="000000"/>
          <w:sz w:val="28"/>
          <w:szCs w:val="28"/>
        </w:rPr>
        <w:t xml:space="preserve"> сельского</w:t>
      </w:r>
      <w:r w:rsidRPr="0076630E">
        <w:rPr>
          <w:b/>
          <w:color w:val="000000"/>
          <w:sz w:val="28"/>
          <w:szCs w:val="28"/>
        </w:rPr>
        <w:t xml:space="preserve"> посел</w:t>
      </w:r>
      <w:r w:rsidRPr="0076630E">
        <w:rPr>
          <w:b/>
          <w:color w:val="000000"/>
          <w:sz w:val="28"/>
          <w:szCs w:val="28"/>
        </w:rPr>
        <w:t>е</w:t>
      </w:r>
      <w:r w:rsidRPr="0076630E">
        <w:rPr>
          <w:b/>
          <w:color w:val="000000"/>
          <w:sz w:val="28"/>
          <w:szCs w:val="28"/>
        </w:rPr>
        <w:t>ния</w:t>
      </w:r>
    </w:p>
    <w:p w:rsidR="0076630E" w:rsidRPr="0076630E" w:rsidRDefault="0076630E" w:rsidP="003F36B1">
      <w:pPr>
        <w:widowControl/>
        <w:spacing w:line="240" w:lineRule="exact"/>
        <w:ind w:left="709" w:firstLine="709"/>
        <w:jc w:val="both"/>
        <w:rPr>
          <w:sz w:val="28"/>
          <w:szCs w:val="28"/>
        </w:rPr>
      </w:pPr>
    </w:p>
    <w:p w:rsidR="0076630E" w:rsidRPr="0076630E" w:rsidRDefault="0076630E" w:rsidP="003F36B1">
      <w:pPr>
        <w:widowControl/>
        <w:ind w:left="709"/>
        <w:contextualSpacing/>
        <w:jc w:val="both"/>
        <w:rPr>
          <w:sz w:val="28"/>
          <w:szCs w:val="28"/>
        </w:rPr>
      </w:pPr>
    </w:p>
    <w:p w:rsidR="0076630E" w:rsidRPr="0076630E" w:rsidRDefault="0076630E" w:rsidP="003F36B1">
      <w:pPr>
        <w:widowControl/>
        <w:ind w:left="709" w:firstLine="709"/>
        <w:contextualSpacing/>
        <w:jc w:val="center"/>
        <w:outlineLvl w:val="1"/>
        <w:rPr>
          <w:b/>
          <w:bCs/>
          <w:sz w:val="28"/>
          <w:szCs w:val="28"/>
        </w:rPr>
      </w:pPr>
      <w:bookmarkStart w:id="0" w:name="Par94"/>
      <w:bookmarkEnd w:id="0"/>
      <w:r w:rsidRPr="0076630E">
        <w:rPr>
          <w:b/>
          <w:bCs/>
          <w:sz w:val="28"/>
          <w:szCs w:val="28"/>
        </w:rPr>
        <w:t>Раздел 1. Анализ текущего состояния осуществления вида контр</w:t>
      </w:r>
      <w:r w:rsidRPr="0076630E">
        <w:rPr>
          <w:b/>
          <w:bCs/>
          <w:sz w:val="28"/>
          <w:szCs w:val="28"/>
        </w:rPr>
        <w:t>о</w:t>
      </w:r>
      <w:r w:rsidRPr="0076630E">
        <w:rPr>
          <w:b/>
          <w:bCs/>
          <w:sz w:val="28"/>
          <w:szCs w:val="28"/>
        </w:rPr>
        <w:t>ля, описание текущего уровня развития профилактической деятельн</w:t>
      </w:r>
      <w:r w:rsidRPr="0076630E">
        <w:rPr>
          <w:b/>
          <w:bCs/>
          <w:sz w:val="28"/>
          <w:szCs w:val="28"/>
        </w:rPr>
        <w:t>о</w:t>
      </w:r>
      <w:r w:rsidRPr="0076630E">
        <w:rPr>
          <w:b/>
          <w:bCs/>
          <w:sz w:val="28"/>
          <w:szCs w:val="28"/>
        </w:rPr>
        <w:t>сти контрольного (надзорного) органа, характеристика проблем, на р</w:t>
      </w:r>
      <w:r w:rsidRPr="0076630E">
        <w:rPr>
          <w:b/>
          <w:bCs/>
          <w:sz w:val="28"/>
          <w:szCs w:val="28"/>
        </w:rPr>
        <w:t>е</w:t>
      </w:r>
      <w:r w:rsidRPr="0076630E">
        <w:rPr>
          <w:b/>
          <w:bCs/>
          <w:sz w:val="28"/>
          <w:szCs w:val="28"/>
        </w:rPr>
        <w:t>шение которых направлена программа профилактики</w:t>
      </w:r>
    </w:p>
    <w:p w:rsidR="0076630E" w:rsidRPr="0076630E" w:rsidRDefault="0076630E" w:rsidP="003F36B1">
      <w:pPr>
        <w:widowControl/>
        <w:ind w:left="709" w:firstLine="709"/>
        <w:contextualSpacing/>
        <w:jc w:val="both"/>
        <w:rPr>
          <w:sz w:val="28"/>
          <w:szCs w:val="28"/>
        </w:rPr>
      </w:pPr>
    </w:p>
    <w:p w:rsidR="0076630E" w:rsidRPr="0076630E" w:rsidRDefault="0076630E" w:rsidP="003F36B1">
      <w:pPr>
        <w:widowControl/>
        <w:ind w:left="709" w:firstLine="709"/>
        <w:jc w:val="both"/>
        <w:rPr>
          <w:sz w:val="28"/>
          <w:szCs w:val="28"/>
        </w:rPr>
      </w:pPr>
      <w:r w:rsidRPr="0076630E">
        <w:rPr>
          <w:sz w:val="28"/>
          <w:szCs w:val="28"/>
        </w:rPr>
        <w:t>Настоящая программа</w:t>
      </w:r>
      <w:r w:rsidR="003F36B1">
        <w:rPr>
          <w:sz w:val="28"/>
          <w:szCs w:val="28"/>
        </w:rPr>
        <w:t xml:space="preserve"> разработана в соответствии со </w:t>
      </w:r>
      <w:r w:rsidRPr="0076630E">
        <w:rPr>
          <w:sz w:val="28"/>
          <w:szCs w:val="28"/>
        </w:rPr>
        <w:t>статьей 44 Фед</w:t>
      </w:r>
      <w:r w:rsidRPr="0076630E">
        <w:rPr>
          <w:sz w:val="28"/>
          <w:szCs w:val="28"/>
        </w:rPr>
        <w:t>е</w:t>
      </w:r>
      <w:r w:rsidRPr="0076630E">
        <w:rPr>
          <w:sz w:val="28"/>
          <w:szCs w:val="28"/>
        </w:rPr>
        <w:t>рального закона от 31 июля 2021 года № 248-ФЗ «О государственном ко</w:t>
      </w:r>
      <w:r w:rsidRPr="0076630E">
        <w:rPr>
          <w:sz w:val="28"/>
          <w:szCs w:val="28"/>
        </w:rPr>
        <w:t>н</w:t>
      </w:r>
      <w:r w:rsidRPr="0076630E">
        <w:rPr>
          <w:sz w:val="28"/>
          <w:szCs w:val="28"/>
        </w:rPr>
        <w:t>троле (надзоре) и муниципальном контроле в Российской Федерации», п</w:t>
      </w:r>
      <w:r w:rsidRPr="0076630E">
        <w:rPr>
          <w:sz w:val="28"/>
          <w:szCs w:val="28"/>
        </w:rPr>
        <w:t>о</w:t>
      </w:r>
      <w:r w:rsidRPr="0076630E">
        <w:rPr>
          <w:sz w:val="28"/>
          <w:szCs w:val="28"/>
        </w:rPr>
        <w:t>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(далее – Правила) и предусматр</w:t>
      </w:r>
      <w:r w:rsidRPr="0076630E">
        <w:rPr>
          <w:sz w:val="28"/>
          <w:szCs w:val="28"/>
        </w:rPr>
        <w:t>и</w:t>
      </w:r>
      <w:r w:rsidRPr="0076630E">
        <w:rPr>
          <w:sz w:val="28"/>
          <w:szCs w:val="28"/>
        </w:rPr>
        <w:t>вает комплекс мероприятий по профилактике рисков причинения вреда (ущерба) охраняемым законом ценностям при осуществлении муниципал</w:t>
      </w:r>
      <w:r w:rsidRPr="0076630E">
        <w:rPr>
          <w:sz w:val="28"/>
          <w:szCs w:val="28"/>
        </w:rPr>
        <w:t>ь</w:t>
      </w:r>
      <w:r w:rsidRPr="0076630E">
        <w:rPr>
          <w:sz w:val="28"/>
          <w:szCs w:val="28"/>
        </w:rPr>
        <w:t>ного  контроля в сфере благоустройства н</w:t>
      </w:r>
      <w:r w:rsidRPr="0076630E">
        <w:rPr>
          <w:color w:val="000000"/>
          <w:sz w:val="28"/>
          <w:szCs w:val="28"/>
        </w:rPr>
        <w:t xml:space="preserve">а территории </w:t>
      </w:r>
      <w:r w:rsidR="00DD69F3">
        <w:rPr>
          <w:color w:val="000000"/>
          <w:sz w:val="28"/>
          <w:szCs w:val="28"/>
        </w:rPr>
        <w:t>Алексеевского</w:t>
      </w:r>
      <w:r w:rsidR="003F36B1">
        <w:rPr>
          <w:color w:val="000000"/>
          <w:sz w:val="28"/>
          <w:szCs w:val="28"/>
        </w:rPr>
        <w:t xml:space="preserve"> сел</w:t>
      </w:r>
      <w:r w:rsidR="003F36B1">
        <w:rPr>
          <w:color w:val="000000"/>
          <w:sz w:val="28"/>
          <w:szCs w:val="28"/>
        </w:rPr>
        <w:t>ь</w:t>
      </w:r>
      <w:r w:rsidR="003F36B1">
        <w:rPr>
          <w:color w:val="000000"/>
          <w:sz w:val="28"/>
          <w:szCs w:val="28"/>
        </w:rPr>
        <w:t>ского</w:t>
      </w:r>
      <w:r w:rsidRPr="0076630E">
        <w:rPr>
          <w:color w:val="000000"/>
          <w:sz w:val="28"/>
          <w:szCs w:val="28"/>
        </w:rPr>
        <w:t xml:space="preserve"> поселения</w:t>
      </w:r>
      <w:r w:rsidRPr="0076630E">
        <w:rPr>
          <w:sz w:val="28"/>
          <w:szCs w:val="28"/>
        </w:rPr>
        <w:t>.</w:t>
      </w:r>
    </w:p>
    <w:p w:rsidR="0076630E" w:rsidRPr="0076630E" w:rsidRDefault="0076630E" w:rsidP="003F36B1">
      <w:pPr>
        <w:ind w:left="709" w:firstLine="709"/>
        <w:jc w:val="both"/>
        <w:rPr>
          <w:color w:val="000000"/>
          <w:sz w:val="28"/>
          <w:szCs w:val="28"/>
        </w:rPr>
      </w:pPr>
      <w:r w:rsidRPr="0076630E">
        <w:rPr>
          <w:rFonts w:cs="Arial"/>
          <w:sz w:val="28"/>
          <w:szCs w:val="28"/>
        </w:rPr>
        <w:t xml:space="preserve">Программа профилактики </w:t>
      </w:r>
      <w:r w:rsidRPr="0076630E">
        <w:rPr>
          <w:rFonts w:cs="Arial"/>
          <w:bCs/>
          <w:sz w:val="28"/>
          <w:szCs w:val="28"/>
        </w:rPr>
        <w:t>рисков причинения вреда (ущерба) охраня</w:t>
      </w:r>
      <w:r w:rsidRPr="0076630E">
        <w:rPr>
          <w:rFonts w:cs="Arial"/>
          <w:bCs/>
          <w:sz w:val="28"/>
          <w:szCs w:val="28"/>
        </w:rPr>
        <w:t>е</w:t>
      </w:r>
      <w:r w:rsidRPr="0076630E">
        <w:rPr>
          <w:rFonts w:cs="Arial"/>
          <w:bCs/>
          <w:sz w:val="28"/>
          <w:szCs w:val="28"/>
        </w:rPr>
        <w:t>мым законом ценностям по муниципальному контролю в сфере благоустро</w:t>
      </w:r>
      <w:r w:rsidRPr="0076630E">
        <w:rPr>
          <w:rFonts w:cs="Arial"/>
          <w:bCs/>
          <w:sz w:val="28"/>
          <w:szCs w:val="28"/>
        </w:rPr>
        <w:t>й</w:t>
      </w:r>
      <w:r w:rsidRPr="0076630E">
        <w:rPr>
          <w:rFonts w:cs="Arial"/>
          <w:bCs/>
          <w:sz w:val="28"/>
          <w:szCs w:val="28"/>
        </w:rPr>
        <w:t xml:space="preserve">ства (далее – Программа профилактики) </w:t>
      </w:r>
      <w:r w:rsidRPr="0076630E">
        <w:rPr>
          <w:rFonts w:cs="Arial"/>
          <w:sz w:val="28"/>
          <w:szCs w:val="28"/>
        </w:rPr>
        <w:t>направлена на предупреждение н</w:t>
      </w:r>
      <w:r w:rsidRPr="0076630E">
        <w:rPr>
          <w:rFonts w:cs="Arial"/>
          <w:sz w:val="28"/>
          <w:szCs w:val="28"/>
        </w:rPr>
        <w:t>а</w:t>
      </w:r>
      <w:r w:rsidRPr="0076630E">
        <w:rPr>
          <w:rFonts w:cs="Arial"/>
          <w:sz w:val="28"/>
          <w:szCs w:val="28"/>
        </w:rPr>
        <w:t xml:space="preserve">рушений юридическими лицами, индивидуальными предпринимателями и гражданами (далее – контролируемые лица) обязательных требований </w:t>
      </w:r>
      <w:r w:rsidRPr="0076630E">
        <w:rPr>
          <w:color w:val="000000"/>
          <w:sz w:val="28"/>
          <w:szCs w:val="28"/>
          <w:shd w:val="clear" w:color="auto" w:fill="FFFFFF"/>
        </w:rPr>
        <w:t>Пр</w:t>
      </w:r>
      <w:r w:rsidRPr="0076630E">
        <w:rPr>
          <w:color w:val="000000"/>
          <w:sz w:val="28"/>
          <w:szCs w:val="28"/>
          <w:shd w:val="clear" w:color="auto" w:fill="FFFFFF"/>
        </w:rPr>
        <w:t>а</w:t>
      </w:r>
      <w:r w:rsidRPr="0076630E">
        <w:rPr>
          <w:color w:val="000000"/>
          <w:sz w:val="28"/>
          <w:szCs w:val="28"/>
          <w:shd w:val="clear" w:color="auto" w:fill="FFFFFF"/>
        </w:rPr>
        <w:t xml:space="preserve">вил благоустройства территории </w:t>
      </w:r>
      <w:r w:rsidR="00DD69F3">
        <w:rPr>
          <w:color w:val="000000"/>
          <w:sz w:val="28"/>
          <w:szCs w:val="28"/>
          <w:shd w:val="clear" w:color="auto" w:fill="FFFFFF"/>
        </w:rPr>
        <w:t>Алексеевского</w:t>
      </w:r>
      <w:r w:rsidR="003F36B1">
        <w:rPr>
          <w:color w:val="000000"/>
          <w:sz w:val="28"/>
          <w:szCs w:val="28"/>
          <w:shd w:val="clear" w:color="auto" w:fill="FFFFFF"/>
        </w:rPr>
        <w:t xml:space="preserve"> сельского</w:t>
      </w:r>
      <w:r w:rsidRPr="0076630E">
        <w:rPr>
          <w:color w:val="000000"/>
          <w:sz w:val="28"/>
          <w:szCs w:val="28"/>
          <w:shd w:val="clear" w:color="auto" w:fill="FFFFFF"/>
        </w:rPr>
        <w:t xml:space="preserve"> поселения</w:t>
      </w:r>
      <w:r w:rsidRPr="0076630E">
        <w:rPr>
          <w:i/>
          <w:iCs/>
          <w:color w:val="000000"/>
          <w:sz w:val="24"/>
          <w:szCs w:val="24"/>
        </w:rPr>
        <w:t xml:space="preserve"> </w:t>
      </w:r>
      <w:r w:rsidRPr="0076630E">
        <w:rPr>
          <w:color w:val="000000"/>
          <w:sz w:val="28"/>
          <w:szCs w:val="28"/>
        </w:rPr>
        <w:t>(далее – Правила благоустройства)</w:t>
      </w:r>
      <w:r w:rsidRPr="0076630E">
        <w:rPr>
          <w:color w:val="000000"/>
          <w:sz w:val="28"/>
          <w:szCs w:val="28"/>
          <w:shd w:val="clear" w:color="auto" w:fill="FFFFFF"/>
        </w:rPr>
        <w:t>, требований к обеспечению доступности для и</w:t>
      </w:r>
      <w:r w:rsidRPr="0076630E">
        <w:rPr>
          <w:color w:val="000000"/>
          <w:sz w:val="28"/>
          <w:szCs w:val="28"/>
          <w:shd w:val="clear" w:color="auto" w:fill="FFFFFF"/>
        </w:rPr>
        <w:t>н</w:t>
      </w:r>
      <w:r w:rsidRPr="0076630E">
        <w:rPr>
          <w:color w:val="000000"/>
          <w:sz w:val="28"/>
          <w:szCs w:val="28"/>
          <w:shd w:val="clear" w:color="auto" w:fill="FFFFFF"/>
        </w:rPr>
        <w:t>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0C0991" w:rsidRPr="00C562F5" w:rsidRDefault="000C0991" w:rsidP="000C0991">
      <w:pPr>
        <w:ind w:left="709" w:firstLine="709"/>
        <w:jc w:val="both"/>
        <w:rPr>
          <w:sz w:val="28"/>
          <w:szCs w:val="28"/>
        </w:rPr>
      </w:pPr>
      <w:r w:rsidRPr="00C562F5">
        <w:rPr>
          <w:sz w:val="28"/>
          <w:szCs w:val="28"/>
        </w:rPr>
        <w:t>Объектами при осуществлении муниципального контроля являются:</w:t>
      </w:r>
    </w:p>
    <w:p w:rsidR="000C0991" w:rsidRPr="00C562F5" w:rsidRDefault="000C0991" w:rsidP="000C0991">
      <w:pPr>
        <w:pStyle w:val="ac"/>
        <w:spacing w:before="0"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C562F5">
        <w:rPr>
          <w:rFonts w:ascii="Times New Roman" w:hAnsi="Times New Roman"/>
          <w:sz w:val="28"/>
          <w:szCs w:val="28"/>
        </w:rPr>
        <w:t>-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0C0991" w:rsidRPr="00C562F5" w:rsidRDefault="000C0991" w:rsidP="000C0991">
      <w:pPr>
        <w:pStyle w:val="ac"/>
        <w:spacing w:before="0"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C562F5">
        <w:rPr>
          <w:rFonts w:ascii="Times New Roman" w:hAnsi="Times New Roman"/>
          <w:sz w:val="28"/>
          <w:szCs w:val="28"/>
        </w:rPr>
        <w:t>- результаты деятельности контролируемых лиц, в том числе работы и услуги, к которым предъявляются обязательные требования;</w:t>
      </w:r>
    </w:p>
    <w:p w:rsidR="000C0991" w:rsidRPr="00C562F5" w:rsidRDefault="000C0991" w:rsidP="000C0991">
      <w:pPr>
        <w:pStyle w:val="ac"/>
        <w:spacing w:before="0"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C562F5">
        <w:rPr>
          <w:rFonts w:ascii="Times New Roman" w:hAnsi="Times New Roman"/>
          <w:sz w:val="28"/>
          <w:szCs w:val="28"/>
        </w:rPr>
        <w:t>- здания, строения, сооружения, территории, включая земельные участки, предметы и другие объекты, которыми контролируемые лицами владеют и (или) пользуются и к которым предъявляются обязательные требования.</w:t>
      </w:r>
    </w:p>
    <w:p w:rsidR="000C0991" w:rsidRPr="00C562F5" w:rsidRDefault="000C0991" w:rsidP="000C0991">
      <w:pPr>
        <w:pStyle w:val="ac"/>
        <w:spacing w:before="0"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C562F5">
        <w:rPr>
          <w:rFonts w:ascii="Times New Roman" w:hAnsi="Times New Roman"/>
          <w:sz w:val="28"/>
          <w:szCs w:val="28"/>
          <w:lang w:val="ru-RU"/>
        </w:rPr>
        <w:lastRenderedPageBreak/>
        <w:t>Основной</w:t>
      </w:r>
      <w:r w:rsidRPr="00C562F5">
        <w:rPr>
          <w:rFonts w:ascii="Times New Roman" w:hAnsi="Times New Roman"/>
          <w:sz w:val="28"/>
          <w:szCs w:val="28"/>
        </w:rPr>
        <w:t xml:space="preserve"> задачей администрации </w:t>
      </w:r>
      <w:r>
        <w:rPr>
          <w:rFonts w:ascii="Times New Roman" w:hAnsi="Times New Roman"/>
          <w:sz w:val="28"/>
          <w:szCs w:val="28"/>
          <w:lang w:val="ru-RU"/>
        </w:rPr>
        <w:t>Алексеевского</w:t>
      </w:r>
      <w:r w:rsidRPr="00C562F5">
        <w:rPr>
          <w:rFonts w:ascii="Times New Roman" w:hAnsi="Times New Roman"/>
          <w:sz w:val="28"/>
          <w:szCs w:val="28"/>
        </w:rPr>
        <w:t xml:space="preserve"> сельского поселения при осуществлении муниципального контроля является усиление профилактической работы в отношении объектов контроля.</w:t>
      </w:r>
    </w:p>
    <w:p w:rsidR="000C0991" w:rsidRPr="00C562F5" w:rsidRDefault="000C0991" w:rsidP="000C0991">
      <w:pPr>
        <w:pStyle w:val="ae"/>
        <w:tabs>
          <w:tab w:val="left" w:pos="1276"/>
        </w:tabs>
        <w:ind w:left="709" w:firstLine="709"/>
        <w:rPr>
          <w:sz w:val="28"/>
          <w:szCs w:val="28"/>
        </w:rPr>
      </w:pPr>
      <w:r w:rsidRPr="00C562F5">
        <w:rPr>
          <w:sz w:val="28"/>
          <w:szCs w:val="28"/>
        </w:rPr>
        <w:t>Случаев причинения контролируемыми лицами вреда жизни и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имуществу физических и юридических лиц, безопасности государства, возникновения чрезвычайных ситуаций природного и техногенного характера в 2023 году не установлено.</w:t>
      </w:r>
    </w:p>
    <w:p w:rsidR="000C0991" w:rsidRPr="00C562F5" w:rsidRDefault="000C0991" w:rsidP="000C0991">
      <w:pPr>
        <w:pStyle w:val="ac"/>
        <w:spacing w:before="0"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C562F5">
        <w:rPr>
          <w:rFonts w:ascii="Times New Roman" w:hAnsi="Times New Roman"/>
          <w:sz w:val="28"/>
          <w:szCs w:val="28"/>
        </w:rPr>
        <w:t xml:space="preserve">В целях предупреждения нарушений контролируемыми лицами обязательных требований, требований, установленных муниципальными правовыми актами в сфере муниципального контроля, устранения причин, факторов и условий, способствующих указанным нарушениям, администрацией </w:t>
      </w:r>
      <w:r>
        <w:rPr>
          <w:rFonts w:ascii="Times New Roman" w:hAnsi="Times New Roman"/>
          <w:sz w:val="28"/>
          <w:szCs w:val="28"/>
          <w:lang w:val="ru-RU"/>
        </w:rPr>
        <w:t>Алексеевского</w:t>
      </w:r>
      <w:r w:rsidRPr="00C562F5">
        <w:rPr>
          <w:rFonts w:ascii="Times New Roman" w:hAnsi="Times New Roman"/>
          <w:sz w:val="28"/>
          <w:szCs w:val="28"/>
        </w:rPr>
        <w:t xml:space="preserve"> сельского поселения осуществлялись мероприятия по профилактике таких нарушений.</w:t>
      </w:r>
    </w:p>
    <w:p w:rsidR="000C0991" w:rsidRPr="00C562F5" w:rsidRDefault="000C0991" w:rsidP="000C0991">
      <w:pPr>
        <w:pStyle w:val="ac"/>
        <w:spacing w:before="0"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C562F5">
        <w:rPr>
          <w:rFonts w:ascii="Times New Roman" w:hAnsi="Times New Roman"/>
          <w:sz w:val="28"/>
          <w:szCs w:val="28"/>
        </w:rPr>
        <w:t xml:space="preserve">В частности, в 2023 году в целях профилактики нарушений обязательных требований на официальном сайте администрации </w:t>
      </w:r>
      <w:r>
        <w:rPr>
          <w:rFonts w:ascii="Times New Roman" w:hAnsi="Times New Roman"/>
          <w:sz w:val="28"/>
          <w:szCs w:val="28"/>
          <w:lang w:val="ru-RU"/>
        </w:rPr>
        <w:t>Алексеевского</w:t>
      </w:r>
      <w:r w:rsidRPr="00C562F5">
        <w:rPr>
          <w:rFonts w:ascii="Times New Roman" w:hAnsi="Times New Roman"/>
          <w:sz w:val="28"/>
          <w:szCs w:val="28"/>
        </w:rPr>
        <w:t xml:space="preserve"> сельского поселения в информационно-телекоммуникационной сети «Интернет», а также в мессенджерах «</w:t>
      </w:r>
      <w:r w:rsidRPr="00C562F5">
        <w:rPr>
          <w:rFonts w:ascii="Times New Roman" w:hAnsi="Times New Roman"/>
          <w:sz w:val="28"/>
          <w:szCs w:val="28"/>
          <w:lang w:val="en-US"/>
        </w:rPr>
        <w:t>Telegram</w:t>
      </w:r>
      <w:r w:rsidRPr="00C562F5">
        <w:rPr>
          <w:rFonts w:ascii="Times New Roman" w:hAnsi="Times New Roman"/>
          <w:sz w:val="28"/>
          <w:szCs w:val="28"/>
        </w:rPr>
        <w:t>» и «</w:t>
      </w:r>
      <w:r w:rsidRPr="00C562F5">
        <w:rPr>
          <w:rFonts w:ascii="Times New Roman" w:hAnsi="Times New Roman"/>
          <w:sz w:val="28"/>
          <w:szCs w:val="28"/>
          <w:lang w:val="en-US"/>
        </w:rPr>
        <w:t>WhatsApp</w:t>
      </w:r>
      <w:r w:rsidRPr="00C562F5">
        <w:rPr>
          <w:rFonts w:ascii="Times New Roman" w:hAnsi="Times New Roman"/>
          <w:sz w:val="28"/>
          <w:szCs w:val="28"/>
        </w:rPr>
        <w:t>» обеспечено размещение информации в отношении проведения муниципального контроля, в том числе перечень обязательных требований, разъяснения, полезная информация.</w:t>
      </w:r>
    </w:p>
    <w:p w:rsidR="000C0991" w:rsidRPr="00C562F5" w:rsidRDefault="000C0991" w:rsidP="000C0991">
      <w:pPr>
        <w:pStyle w:val="ac"/>
        <w:spacing w:before="0"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C562F5">
        <w:rPr>
          <w:rFonts w:ascii="Times New Roman" w:hAnsi="Times New Roman"/>
          <w:sz w:val="28"/>
          <w:szCs w:val="28"/>
        </w:rPr>
        <w:t>Разъяснительная работа проводилась также в рамках проведения рейдовых осмотров.</w:t>
      </w:r>
    </w:p>
    <w:p w:rsidR="000C0991" w:rsidRPr="00C562F5" w:rsidRDefault="000C0991" w:rsidP="000C0991">
      <w:pPr>
        <w:pStyle w:val="ac"/>
        <w:spacing w:before="0"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C562F5">
        <w:rPr>
          <w:rFonts w:ascii="Times New Roman" w:hAnsi="Times New Roman"/>
          <w:sz w:val="28"/>
          <w:szCs w:val="28"/>
        </w:rPr>
        <w:t xml:space="preserve">Информирование юридических лиц, индивидуальных предпринимателей по вопросам соблюдения обязательных требований обеспечено посредством опубликования информаций, памяток на официальном сайте администрации </w:t>
      </w:r>
      <w:r>
        <w:rPr>
          <w:rFonts w:ascii="Times New Roman" w:hAnsi="Times New Roman"/>
          <w:sz w:val="28"/>
          <w:szCs w:val="28"/>
          <w:lang w:val="ru-RU"/>
        </w:rPr>
        <w:t>Алексеевского</w:t>
      </w:r>
      <w:r w:rsidRPr="00C562F5">
        <w:rPr>
          <w:rFonts w:ascii="Times New Roman" w:hAnsi="Times New Roman"/>
          <w:sz w:val="28"/>
          <w:szCs w:val="28"/>
        </w:rPr>
        <w:t xml:space="preserve"> сельского поселения в информационно-телекоммуникационной сети «Интернет», </w:t>
      </w:r>
      <w:r w:rsidRPr="00C562F5">
        <w:rPr>
          <w:rFonts w:ascii="Times New Roman" w:hAnsi="Times New Roman"/>
          <w:sz w:val="28"/>
          <w:szCs w:val="28"/>
          <w:lang w:val="ru-RU"/>
        </w:rPr>
        <w:t>и</w:t>
      </w:r>
      <w:r w:rsidRPr="00C562F5">
        <w:rPr>
          <w:rFonts w:ascii="Times New Roman" w:hAnsi="Times New Roman"/>
          <w:sz w:val="28"/>
          <w:szCs w:val="28"/>
        </w:rPr>
        <w:t xml:space="preserve"> мессенджерах «</w:t>
      </w:r>
      <w:r w:rsidRPr="00C562F5">
        <w:rPr>
          <w:rFonts w:ascii="Times New Roman" w:hAnsi="Times New Roman"/>
          <w:sz w:val="28"/>
          <w:szCs w:val="28"/>
          <w:lang w:val="en-US"/>
        </w:rPr>
        <w:t>Telegram</w:t>
      </w:r>
      <w:r w:rsidRPr="00C562F5">
        <w:rPr>
          <w:rFonts w:ascii="Times New Roman" w:hAnsi="Times New Roman"/>
          <w:sz w:val="28"/>
          <w:szCs w:val="28"/>
        </w:rPr>
        <w:t>» и «</w:t>
      </w:r>
      <w:r w:rsidRPr="00C562F5">
        <w:rPr>
          <w:rFonts w:ascii="Times New Roman" w:hAnsi="Times New Roman"/>
          <w:sz w:val="28"/>
          <w:szCs w:val="28"/>
          <w:lang w:val="en-US"/>
        </w:rPr>
        <w:t>WhatsApp</w:t>
      </w:r>
      <w:r w:rsidRPr="00C562F5">
        <w:rPr>
          <w:rFonts w:ascii="Times New Roman" w:hAnsi="Times New Roman"/>
          <w:sz w:val="28"/>
          <w:szCs w:val="28"/>
        </w:rPr>
        <w:t>».</w:t>
      </w:r>
    </w:p>
    <w:p w:rsidR="000C0991" w:rsidRPr="00C562F5" w:rsidRDefault="000C0991" w:rsidP="000C0991">
      <w:pPr>
        <w:pStyle w:val="ac"/>
        <w:spacing w:before="0"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C562F5">
        <w:rPr>
          <w:rFonts w:ascii="Times New Roman" w:hAnsi="Times New Roman"/>
          <w:sz w:val="28"/>
          <w:szCs w:val="28"/>
        </w:rPr>
        <w:t>На регулярной основе давались консультации в ходе личных приемов, рейдовых осмотров территорий, а также посредством телефонной связи и письменных ответов на обращения.</w:t>
      </w:r>
    </w:p>
    <w:p w:rsidR="000C0991" w:rsidRPr="00C562F5" w:rsidRDefault="000C0991" w:rsidP="000C0991">
      <w:pPr>
        <w:pStyle w:val="ac"/>
        <w:spacing w:before="0"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C562F5">
        <w:rPr>
          <w:rFonts w:ascii="Times New Roman" w:hAnsi="Times New Roman"/>
          <w:sz w:val="28"/>
          <w:szCs w:val="28"/>
        </w:rPr>
        <w:t xml:space="preserve">В 2023 году в ходе осуществления муниципального контроля гражданам было вынесено </w:t>
      </w: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43 </w:t>
      </w:r>
      <w:r w:rsidRPr="00C562F5">
        <w:rPr>
          <w:rFonts w:ascii="Times New Roman" w:hAnsi="Times New Roman"/>
          <w:sz w:val="28"/>
          <w:szCs w:val="28"/>
        </w:rPr>
        <w:t>предписани</w:t>
      </w:r>
      <w:r>
        <w:rPr>
          <w:rFonts w:ascii="Times New Roman" w:hAnsi="Times New Roman"/>
          <w:sz w:val="28"/>
          <w:szCs w:val="28"/>
          <w:lang w:val="ru-RU"/>
        </w:rPr>
        <w:t>я</w:t>
      </w:r>
      <w:r w:rsidRPr="00C562F5">
        <w:rPr>
          <w:rFonts w:ascii="Times New Roman" w:hAnsi="Times New Roman"/>
          <w:sz w:val="28"/>
          <w:szCs w:val="28"/>
        </w:rPr>
        <w:t xml:space="preserve"> о недопустимости нарушений правил благоустройства. </w:t>
      </w:r>
    </w:p>
    <w:p w:rsidR="000C0991" w:rsidRPr="00C562F5" w:rsidRDefault="000C0991" w:rsidP="000C0991">
      <w:pPr>
        <w:pStyle w:val="ac"/>
        <w:spacing w:before="0"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C562F5">
        <w:rPr>
          <w:rFonts w:ascii="Times New Roman" w:hAnsi="Times New Roman"/>
          <w:sz w:val="28"/>
          <w:szCs w:val="28"/>
        </w:rPr>
        <w:t xml:space="preserve">Проведенная администрацией </w:t>
      </w:r>
      <w:r>
        <w:rPr>
          <w:rFonts w:ascii="Times New Roman" w:hAnsi="Times New Roman"/>
          <w:sz w:val="28"/>
          <w:szCs w:val="28"/>
          <w:lang w:val="ru-RU"/>
        </w:rPr>
        <w:t>Алексеевского</w:t>
      </w:r>
      <w:r w:rsidRPr="00C562F5">
        <w:rPr>
          <w:rFonts w:ascii="Times New Roman" w:hAnsi="Times New Roman"/>
          <w:sz w:val="28"/>
          <w:szCs w:val="28"/>
        </w:rPr>
        <w:t xml:space="preserve"> сельского поселения в 2023 году работа способствовала снижению общественно опасных последствий, возникающих в результате несоблюдения контролируемыми лицами обязательных требований.</w:t>
      </w:r>
    </w:p>
    <w:p w:rsidR="000C0991" w:rsidRPr="00C562F5" w:rsidRDefault="000C0991" w:rsidP="000C0991">
      <w:pPr>
        <w:ind w:left="709" w:firstLine="709"/>
        <w:jc w:val="both"/>
        <w:rPr>
          <w:sz w:val="28"/>
          <w:szCs w:val="28"/>
        </w:rPr>
      </w:pPr>
      <w:r w:rsidRPr="00C562F5">
        <w:rPr>
          <w:sz w:val="28"/>
          <w:szCs w:val="28"/>
        </w:rPr>
        <w:t>Для предотвращения нарушений обязательных требований деятел</w:t>
      </w:r>
      <w:r w:rsidRPr="00C562F5">
        <w:rPr>
          <w:sz w:val="28"/>
          <w:szCs w:val="28"/>
        </w:rPr>
        <w:t>ь</w:t>
      </w:r>
      <w:r w:rsidRPr="00C562F5">
        <w:rPr>
          <w:sz w:val="28"/>
          <w:szCs w:val="28"/>
        </w:rPr>
        <w:t>ность а</w:t>
      </w:r>
      <w:r w:rsidRPr="00C562F5">
        <w:rPr>
          <w:sz w:val="28"/>
          <w:szCs w:val="28"/>
        </w:rPr>
        <w:t>д</w:t>
      </w:r>
      <w:r w:rsidRPr="00C562F5">
        <w:rPr>
          <w:sz w:val="28"/>
          <w:szCs w:val="28"/>
        </w:rPr>
        <w:t xml:space="preserve">министрации </w:t>
      </w:r>
      <w:r>
        <w:rPr>
          <w:sz w:val="28"/>
          <w:szCs w:val="28"/>
        </w:rPr>
        <w:t>Алексеевского</w:t>
      </w:r>
      <w:r w:rsidRPr="00C562F5">
        <w:rPr>
          <w:sz w:val="28"/>
          <w:szCs w:val="28"/>
        </w:rPr>
        <w:t xml:space="preserve"> сельского поселения в 2024 году будет сосредоточ</w:t>
      </w:r>
      <w:r w:rsidRPr="00C562F5">
        <w:rPr>
          <w:sz w:val="28"/>
          <w:szCs w:val="28"/>
        </w:rPr>
        <w:t>е</w:t>
      </w:r>
      <w:r w:rsidRPr="00C562F5">
        <w:rPr>
          <w:sz w:val="28"/>
          <w:szCs w:val="28"/>
        </w:rPr>
        <w:t>на на следующих направлениях:</w:t>
      </w:r>
    </w:p>
    <w:p w:rsidR="000C0991" w:rsidRPr="00C562F5" w:rsidRDefault="000C0991" w:rsidP="000C0991">
      <w:pPr>
        <w:ind w:left="709" w:firstLine="709"/>
        <w:jc w:val="both"/>
        <w:rPr>
          <w:sz w:val="28"/>
          <w:szCs w:val="28"/>
        </w:rPr>
      </w:pPr>
      <w:r w:rsidRPr="00C562F5">
        <w:rPr>
          <w:sz w:val="28"/>
          <w:szCs w:val="28"/>
        </w:rPr>
        <w:t>1) информирование;</w:t>
      </w:r>
    </w:p>
    <w:p w:rsidR="000C0991" w:rsidRPr="00C562F5" w:rsidRDefault="000C0991" w:rsidP="000C0991">
      <w:pPr>
        <w:ind w:left="709" w:firstLine="709"/>
        <w:jc w:val="both"/>
        <w:rPr>
          <w:bCs/>
          <w:sz w:val="28"/>
          <w:szCs w:val="28"/>
        </w:rPr>
      </w:pPr>
      <w:r w:rsidRPr="00C562F5">
        <w:rPr>
          <w:sz w:val="28"/>
          <w:szCs w:val="28"/>
        </w:rPr>
        <w:t xml:space="preserve">2)объявление предостережения </w:t>
      </w:r>
      <w:r w:rsidRPr="00C562F5">
        <w:rPr>
          <w:bCs/>
          <w:sz w:val="28"/>
          <w:szCs w:val="28"/>
        </w:rPr>
        <w:t>о недопустимости нарушения обяз</w:t>
      </w:r>
      <w:r w:rsidRPr="00C562F5">
        <w:rPr>
          <w:bCs/>
          <w:sz w:val="28"/>
          <w:szCs w:val="28"/>
        </w:rPr>
        <w:t>а</w:t>
      </w:r>
      <w:r w:rsidRPr="00C562F5">
        <w:rPr>
          <w:bCs/>
          <w:sz w:val="28"/>
          <w:szCs w:val="28"/>
        </w:rPr>
        <w:t>тельных требов</w:t>
      </w:r>
      <w:r w:rsidRPr="00C562F5">
        <w:rPr>
          <w:bCs/>
          <w:sz w:val="28"/>
          <w:szCs w:val="28"/>
        </w:rPr>
        <w:t>а</w:t>
      </w:r>
      <w:r w:rsidRPr="00C562F5">
        <w:rPr>
          <w:bCs/>
          <w:sz w:val="28"/>
          <w:szCs w:val="28"/>
        </w:rPr>
        <w:t>ний;</w:t>
      </w:r>
    </w:p>
    <w:p w:rsidR="000C0991" w:rsidRPr="00C562F5" w:rsidRDefault="000C0991" w:rsidP="000C0991">
      <w:pPr>
        <w:ind w:left="709" w:firstLine="709"/>
        <w:jc w:val="both"/>
        <w:rPr>
          <w:sz w:val="28"/>
          <w:szCs w:val="28"/>
        </w:rPr>
      </w:pPr>
      <w:r w:rsidRPr="00C562F5">
        <w:rPr>
          <w:sz w:val="28"/>
          <w:szCs w:val="28"/>
        </w:rPr>
        <w:t>3) консультирование.</w:t>
      </w:r>
    </w:p>
    <w:p w:rsidR="0076630E" w:rsidRPr="0076630E" w:rsidRDefault="0076630E" w:rsidP="003F36B1">
      <w:pPr>
        <w:widowControl/>
        <w:ind w:left="709"/>
        <w:contextualSpacing/>
        <w:jc w:val="both"/>
        <w:rPr>
          <w:sz w:val="28"/>
          <w:szCs w:val="28"/>
        </w:rPr>
      </w:pPr>
    </w:p>
    <w:p w:rsidR="000C0991" w:rsidRDefault="000C0991" w:rsidP="003F36B1">
      <w:pPr>
        <w:widowControl/>
        <w:ind w:left="709" w:firstLine="709"/>
        <w:contextualSpacing/>
        <w:jc w:val="center"/>
        <w:outlineLvl w:val="1"/>
        <w:rPr>
          <w:b/>
          <w:bCs/>
          <w:sz w:val="28"/>
          <w:szCs w:val="28"/>
        </w:rPr>
      </w:pPr>
      <w:bookmarkStart w:id="1" w:name="Par175"/>
      <w:bookmarkEnd w:id="1"/>
    </w:p>
    <w:p w:rsidR="000C0991" w:rsidRDefault="000C0991" w:rsidP="003F36B1">
      <w:pPr>
        <w:widowControl/>
        <w:ind w:left="709" w:firstLine="709"/>
        <w:contextualSpacing/>
        <w:jc w:val="center"/>
        <w:outlineLvl w:val="1"/>
        <w:rPr>
          <w:b/>
          <w:bCs/>
          <w:sz w:val="28"/>
          <w:szCs w:val="28"/>
        </w:rPr>
      </w:pPr>
    </w:p>
    <w:p w:rsidR="0076630E" w:rsidRPr="0076630E" w:rsidRDefault="0076630E" w:rsidP="003F36B1">
      <w:pPr>
        <w:widowControl/>
        <w:ind w:left="709" w:firstLine="709"/>
        <w:contextualSpacing/>
        <w:jc w:val="center"/>
        <w:outlineLvl w:val="1"/>
        <w:rPr>
          <w:b/>
          <w:bCs/>
          <w:sz w:val="28"/>
          <w:szCs w:val="28"/>
        </w:rPr>
      </w:pPr>
      <w:r w:rsidRPr="0076630E">
        <w:rPr>
          <w:b/>
          <w:bCs/>
          <w:sz w:val="28"/>
          <w:szCs w:val="28"/>
        </w:rPr>
        <w:lastRenderedPageBreak/>
        <w:t>Раздел 2. Цели и задачи реализации программы профилактики</w:t>
      </w:r>
    </w:p>
    <w:p w:rsidR="0076630E" w:rsidRPr="0076630E" w:rsidRDefault="0076630E" w:rsidP="003F36B1">
      <w:pPr>
        <w:widowControl/>
        <w:ind w:left="709" w:firstLine="709"/>
        <w:contextualSpacing/>
        <w:jc w:val="both"/>
        <w:outlineLvl w:val="2"/>
        <w:rPr>
          <w:b/>
          <w:bCs/>
          <w:sz w:val="28"/>
          <w:szCs w:val="28"/>
        </w:rPr>
      </w:pPr>
      <w:r w:rsidRPr="0076630E">
        <w:rPr>
          <w:b/>
          <w:bCs/>
          <w:sz w:val="28"/>
          <w:szCs w:val="28"/>
        </w:rPr>
        <w:t>Основными целями Программы профилактики являются:</w:t>
      </w:r>
    </w:p>
    <w:p w:rsidR="0076630E" w:rsidRPr="0076630E" w:rsidRDefault="0076630E" w:rsidP="003F36B1">
      <w:pPr>
        <w:widowControl/>
        <w:numPr>
          <w:ilvl w:val="0"/>
          <w:numId w:val="28"/>
        </w:numPr>
        <w:autoSpaceDE/>
        <w:autoSpaceDN/>
        <w:adjustRightInd/>
        <w:spacing w:after="200" w:line="276" w:lineRule="auto"/>
        <w:ind w:left="709" w:firstLine="709"/>
        <w:contextualSpacing/>
        <w:jc w:val="both"/>
        <w:outlineLvl w:val="2"/>
        <w:rPr>
          <w:sz w:val="28"/>
          <w:szCs w:val="28"/>
        </w:rPr>
      </w:pPr>
      <w:r w:rsidRPr="0076630E">
        <w:rPr>
          <w:sz w:val="28"/>
          <w:szCs w:val="28"/>
        </w:rPr>
        <w:t>Стимулирование добросовестного соблюдения обязательных треб</w:t>
      </w:r>
      <w:r w:rsidRPr="0076630E">
        <w:rPr>
          <w:sz w:val="28"/>
          <w:szCs w:val="28"/>
        </w:rPr>
        <w:t>о</w:t>
      </w:r>
      <w:r w:rsidRPr="0076630E">
        <w:rPr>
          <w:sz w:val="28"/>
          <w:szCs w:val="28"/>
        </w:rPr>
        <w:t>ваний всеми контролируемыми лицами;</w:t>
      </w:r>
    </w:p>
    <w:p w:rsidR="0076630E" w:rsidRPr="0076630E" w:rsidRDefault="0076630E" w:rsidP="003F36B1">
      <w:pPr>
        <w:widowControl/>
        <w:numPr>
          <w:ilvl w:val="0"/>
          <w:numId w:val="28"/>
        </w:numPr>
        <w:autoSpaceDE/>
        <w:autoSpaceDN/>
        <w:adjustRightInd/>
        <w:spacing w:after="200" w:line="276" w:lineRule="auto"/>
        <w:ind w:left="709" w:firstLine="709"/>
        <w:contextualSpacing/>
        <w:jc w:val="both"/>
        <w:outlineLvl w:val="2"/>
        <w:rPr>
          <w:bCs/>
          <w:sz w:val="28"/>
          <w:szCs w:val="28"/>
        </w:rPr>
      </w:pPr>
      <w:r w:rsidRPr="0076630E">
        <w:rPr>
          <w:sz w:val="28"/>
          <w:szCs w:val="28"/>
        </w:rPr>
        <w:t>Устранение условий, причин и факторов, способных привести к н</w:t>
      </w:r>
      <w:r w:rsidRPr="0076630E">
        <w:rPr>
          <w:sz w:val="28"/>
          <w:szCs w:val="28"/>
        </w:rPr>
        <w:t>а</w:t>
      </w:r>
      <w:r w:rsidRPr="0076630E">
        <w:rPr>
          <w:sz w:val="28"/>
          <w:szCs w:val="28"/>
        </w:rPr>
        <w:t>рушениям обязательных требований и (или) причинению вреда (ущерба) о</w:t>
      </w:r>
      <w:r w:rsidRPr="0076630E">
        <w:rPr>
          <w:sz w:val="28"/>
          <w:szCs w:val="28"/>
        </w:rPr>
        <w:t>х</w:t>
      </w:r>
      <w:r w:rsidRPr="0076630E">
        <w:rPr>
          <w:sz w:val="28"/>
          <w:szCs w:val="28"/>
        </w:rPr>
        <w:t>раняемым законом ценностям;</w:t>
      </w:r>
    </w:p>
    <w:p w:rsidR="0076630E" w:rsidRPr="0076630E" w:rsidRDefault="0076630E" w:rsidP="003F36B1">
      <w:pPr>
        <w:widowControl/>
        <w:numPr>
          <w:ilvl w:val="0"/>
          <w:numId w:val="28"/>
        </w:numPr>
        <w:autoSpaceDE/>
        <w:autoSpaceDN/>
        <w:adjustRightInd/>
        <w:spacing w:after="200" w:line="276" w:lineRule="auto"/>
        <w:ind w:left="709" w:firstLine="709"/>
        <w:contextualSpacing/>
        <w:jc w:val="both"/>
        <w:outlineLvl w:val="2"/>
        <w:rPr>
          <w:bCs/>
          <w:sz w:val="28"/>
          <w:szCs w:val="28"/>
        </w:rPr>
      </w:pPr>
      <w:r w:rsidRPr="0076630E">
        <w:rPr>
          <w:sz w:val="28"/>
          <w:szCs w:val="28"/>
        </w:rPr>
        <w:t>Создание условий для доведения обязательных требований до ко</w:t>
      </w:r>
      <w:r w:rsidRPr="0076630E">
        <w:rPr>
          <w:sz w:val="28"/>
          <w:szCs w:val="28"/>
        </w:rPr>
        <w:t>н</w:t>
      </w:r>
      <w:r w:rsidRPr="0076630E">
        <w:rPr>
          <w:sz w:val="28"/>
          <w:szCs w:val="28"/>
        </w:rPr>
        <w:t>тролируемых лиц, повышение информированности о способах их соблюд</w:t>
      </w:r>
      <w:r w:rsidRPr="0076630E">
        <w:rPr>
          <w:sz w:val="28"/>
          <w:szCs w:val="28"/>
        </w:rPr>
        <w:t>е</w:t>
      </w:r>
      <w:r w:rsidRPr="0076630E">
        <w:rPr>
          <w:sz w:val="28"/>
          <w:szCs w:val="28"/>
        </w:rPr>
        <w:t>ния;</w:t>
      </w:r>
    </w:p>
    <w:p w:rsidR="0076630E" w:rsidRPr="0076630E" w:rsidRDefault="0076630E" w:rsidP="003F36B1">
      <w:pPr>
        <w:widowControl/>
        <w:numPr>
          <w:ilvl w:val="0"/>
          <w:numId w:val="28"/>
        </w:numPr>
        <w:autoSpaceDE/>
        <w:autoSpaceDN/>
        <w:adjustRightInd/>
        <w:spacing w:after="200" w:line="276" w:lineRule="auto"/>
        <w:ind w:left="709" w:firstLine="709"/>
        <w:contextualSpacing/>
        <w:jc w:val="both"/>
        <w:outlineLvl w:val="2"/>
        <w:rPr>
          <w:bCs/>
          <w:sz w:val="28"/>
          <w:szCs w:val="28"/>
        </w:rPr>
      </w:pPr>
      <w:r w:rsidRPr="0076630E">
        <w:rPr>
          <w:bCs/>
          <w:sz w:val="28"/>
          <w:szCs w:val="28"/>
        </w:rPr>
        <w:t>Предупреждение нарушений юридическими лицами и индивидуал</w:t>
      </w:r>
      <w:r w:rsidRPr="0076630E">
        <w:rPr>
          <w:bCs/>
          <w:sz w:val="28"/>
          <w:szCs w:val="28"/>
        </w:rPr>
        <w:t>ь</w:t>
      </w:r>
      <w:r w:rsidRPr="0076630E">
        <w:rPr>
          <w:bCs/>
          <w:sz w:val="28"/>
          <w:szCs w:val="28"/>
        </w:rPr>
        <w:t>ными предпринимателями обязательных требований законодательства, тр</w:t>
      </w:r>
      <w:r w:rsidRPr="0076630E">
        <w:rPr>
          <w:bCs/>
          <w:sz w:val="28"/>
          <w:szCs w:val="28"/>
        </w:rPr>
        <w:t>е</w:t>
      </w:r>
      <w:r w:rsidRPr="0076630E">
        <w:rPr>
          <w:bCs/>
          <w:sz w:val="28"/>
          <w:szCs w:val="28"/>
        </w:rPr>
        <w:t>бований установленных муниципальными правовыми актами, включая ус</w:t>
      </w:r>
      <w:r w:rsidRPr="0076630E">
        <w:rPr>
          <w:bCs/>
          <w:sz w:val="28"/>
          <w:szCs w:val="28"/>
        </w:rPr>
        <w:t>т</w:t>
      </w:r>
      <w:r w:rsidRPr="0076630E">
        <w:rPr>
          <w:bCs/>
          <w:sz w:val="28"/>
          <w:szCs w:val="28"/>
        </w:rPr>
        <w:t>ранение причин, факторов и условий, способствующих возможному наруш</w:t>
      </w:r>
      <w:r w:rsidRPr="0076630E">
        <w:rPr>
          <w:bCs/>
          <w:sz w:val="28"/>
          <w:szCs w:val="28"/>
        </w:rPr>
        <w:t>е</w:t>
      </w:r>
      <w:r w:rsidRPr="0076630E">
        <w:rPr>
          <w:bCs/>
          <w:sz w:val="28"/>
          <w:szCs w:val="28"/>
        </w:rPr>
        <w:t>нию обязательных требований;</w:t>
      </w:r>
    </w:p>
    <w:p w:rsidR="0076630E" w:rsidRPr="0076630E" w:rsidRDefault="003F36B1" w:rsidP="003F36B1">
      <w:pPr>
        <w:widowControl/>
        <w:ind w:left="709" w:firstLine="709"/>
        <w:contextualSpacing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76630E" w:rsidRPr="0076630E">
        <w:rPr>
          <w:bCs/>
          <w:sz w:val="28"/>
          <w:szCs w:val="28"/>
        </w:rPr>
        <w:t>5.</w:t>
      </w:r>
      <w:r>
        <w:rPr>
          <w:bCs/>
          <w:sz w:val="28"/>
          <w:szCs w:val="28"/>
        </w:rPr>
        <w:t xml:space="preserve"> </w:t>
      </w:r>
      <w:r w:rsidR="0076630E" w:rsidRPr="0076630E">
        <w:rPr>
          <w:bCs/>
          <w:sz w:val="28"/>
          <w:szCs w:val="28"/>
        </w:rPr>
        <w:t>Повышение открытости и прозрачности деятельности Администр</w:t>
      </w:r>
      <w:r w:rsidR="0076630E" w:rsidRPr="0076630E">
        <w:rPr>
          <w:bCs/>
          <w:sz w:val="28"/>
          <w:szCs w:val="28"/>
        </w:rPr>
        <w:t>а</w:t>
      </w:r>
      <w:r w:rsidR="0076630E" w:rsidRPr="0076630E">
        <w:rPr>
          <w:bCs/>
          <w:sz w:val="28"/>
          <w:szCs w:val="28"/>
        </w:rPr>
        <w:t>ции при осуществлении муниципального контроля в сфере благ</w:t>
      </w:r>
      <w:r>
        <w:rPr>
          <w:bCs/>
          <w:sz w:val="28"/>
          <w:szCs w:val="28"/>
        </w:rPr>
        <w:t>о</w:t>
      </w:r>
      <w:r w:rsidR="0076630E" w:rsidRPr="0076630E">
        <w:rPr>
          <w:bCs/>
          <w:sz w:val="28"/>
          <w:szCs w:val="28"/>
        </w:rPr>
        <w:t xml:space="preserve">устройства на территории </w:t>
      </w:r>
      <w:r w:rsidR="00DD69F3">
        <w:rPr>
          <w:color w:val="000000"/>
          <w:sz w:val="28"/>
          <w:szCs w:val="28"/>
        </w:rPr>
        <w:t>Алексеевского</w:t>
      </w:r>
      <w:r>
        <w:rPr>
          <w:color w:val="000000"/>
          <w:sz w:val="28"/>
          <w:szCs w:val="28"/>
        </w:rPr>
        <w:t xml:space="preserve"> сельского</w:t>
      </w:r>
      <w:r w:rsidR="0076630E" w:rsidRPr="0076630E">
        <w:rPr>
          <w:color w:val="000000"/>
          <w:sz w:val="28"/>
          <w:szCs w:val="28"/>
        </w:rPr>
        <w:t xml:space="preserve"> поселения</w:t>
      </w:r>
      <w:r w:rsidR="0076630E" w:rsidRPr="0076630E">
        <w:rPr>
          <w:bCs/>
          <w:sz w:val="28"/>
          <w:szCs w:val="28"/>
        </w:rPr>
        <w:t>.</w:t>
      </w:r>
    </w:p>
    <w:p w:rsidR="0076630E" w:rsidRPr="0076630E" w:rsidRDefault="0076630E" w:rsidP="003F36B1">
      <w:pPr>
        <w:widowControl/>
        <w:ind w:left="709"/>
        <w:contextualSpacing/>
        <w:jc w:val="both"/>
        <w:outlineLvl w:val="2"/>
        <w:rPr>
          <w:b/>
          <w:bCs/>
          <w:sz w:val="28"/>
          <w:szCs w:val="28"/>
        </w:rPr>
      </w:pPr>
    </w:p>
    <w:p w:rsidR="0076630E" w:rsidRPr="0076630E" w:rsidRDefault="0076630E" w:rsidP="003F36B1">
      <w:pPr>
        <w:widowControl/>
        <w:ind w:left="709" w:firstLine="709"/>
        <w:contextualSpacing/>
        <w:jc w:val="both"/>
        <w:outlineLvl w:val="2"/>
        <w:rPr>
          <w:b/>
          <w:bCs/>
          <w:sz w:val="28"/>
          <w:szCs w:val="28"/>
        </w:rPr>
      </w:pPr>
      <w:r w:rsidRPr="0076630E">
        <w:rPr>
          <w:b/>
          <w:bCs/>
          <w:sz w:val="28"/>
          <w:szCs w:val="28"/>
        </w:rPr>
        <w:t>Проведение профилактических мероприятий программы проф</w:t>
      </w:r>
      <w:r w:rsidRPr="0076630E">
        <w:rPr>
          <w:b/>
          <w:bCs/>
          <w:sz w:val="28"/>
          <w:szCs w:val="28"/>
        </w:rPr>
        <w:t>и</w:t>
      </w:r>
      <w:r w:rsidRPr="0076630E">
        <w:rPr>
          <w:b/>
          <w:bCs/>
          <w:sz w:val="28"/>
          <w:szCs w:val="28"/>
        </w:rPr>
        <w:t>лактики направлено на решение следующих задач:</w:t>
      </w:r>
    </w:p>
    <w:p w:rsidR="0076630E" w:rsidRPr="0076630E" w:rsidRDefault="0076630E" w:rsidP="003F36B1">
      <w:pPr>
        <w:widowControl/>
        <w:ind w:left="709" w:firstLine="708"/>
        <w:contextualSpacing/>
        <w:jc w:val="both"/>
        <w:rPr>
          <w:rFonts w:eastAsia="Calibri"/>
          <w:sz w:val="28"/>
          <w:szCs w:val="28"/>
          <w:lang w:eastAsia="ar-SA"/>
        </w:rPr>
      </w:pPr>
      <w:r w:rsidRPr="0076630E">
        <w:rPr>
          <w:bCs/>
          <w:sz w:val="28"/>
          <w:szCs w:val="28"/>
        </w:rPr>
        <w:t>1.</w:t>
      </w:r>
      <w:r w:rsidRPr="0076630E">
        <w:rPr>
          <w:b/>
          <w:bCs/>
          <w:sz w:val="28"/>
          <w:szCs w:val="28"/>
        </w:rPr>
        <w:t xml:space="preserve"> </w:t>
      </w:r>
      <w:r w:rsidRPr="0076630E">
        <w:rPr>
          <w:rFonts w:eastAsia="Calibri"/>
          <w:sz w:val="28"/>
          <w:szCs w:val="28"/>
          <w:lang w:eastAsia="ar-SA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76630E" w:rsidRPr="0076630E" w:rsidRDefault="0076630E" w:rsidP="003F36B1">
      <w:pPr>
        <w:widowControl/>
        <w:ind w:left="709" w:firstLine="708"/>
        <w:contextualSpacing/>
        <w:jc w:val="both"/>
        <w:rPr>
          <w:sz w:val="28"/>
          <w:szCs w:val="28"/>
        </w:rPr>
      </w:pPr>
      <w:r w:rsidRPr="0076630E">
        <w:rPr>
          <w:iCs/>
          <w:sz w:val="28"/>
          <w:szCs w:val="28"/>
        </w:rPr>
        <w:t>2. Повышение правосознания, правовой культуры,</w:t>
      </w:r>
      <w:r w:rsidRPr="0076630E">
        <w:rPr>
          <w:sz w:val="28"/>
          <w:szCs w:val="28"/>
        </w:rPr>
        <w:t xml:space="preserve"> уровня правовой грамотности</w:t>
      </w:r>
      <w:r w:rsidRPr="0076630E">
        <w:rPr>
          <w:iCs/>
          <w:sz w:val="28"/>
          <w:szCs w:val="28"/>
        </w:rPr>
        <w:t xml:space="preserve"> контролируемых лиц, </w:t>
      </w:r>
      <w:r w:rsidRPr="0076630E">
        <w:rPr>
          <w:sz w:val="28"/>
          <w:szCs w:val="28"/>
        </w:rPr>
        <w:t>в том числе путем обеспечения доступн</w:t>
      </w:r>
      <w:r w:rsidRPr="0076630E">
        <w:rPr>
          <w:sz w:val="28"/>
          <w:szCs w:val="28"/>
        </w:rPr>
        <w:t>о</w:t>
      </w:r>
      <w:r w:rsidRPr="0076630E">
        <w:rPr>
          <w:sz w:val="28"/>
          <w:szCs w:val="28"/>
        </w:rPr>
        <w:t>сти информации об обязательных требованиях законодательства и необх</w:t>
      </w:r>
      <w:r w:rsidRPr="0076630E">
        <w:rPr>
          <w:sz w:val="28"/>
          <w:szCs w:val="28"/>
        </w:rPr>
        <w:t>о</w:t>
      </w:r>
      <w:r w:rsidRPr="0076630E">
        <w:rPr>
          <w:sz w:val="28"/>
          <w:szCs w:val="28"/>
        </w:rPr>
        <w:t>димых мерах по их исполнению;</w:t>
      </w:r>
    </w:p>
    <w:p w:rsidR="0076630E" w:rsidRPr="0076630E" w:rsidRDefault="0076630E" w:rsidP="003F36B1">
      <w:pPr>
        <w:widowControl/>
        <w:ind w:left="709" w:firstLine="708"/>
        <w:contextualSpacing/>
        <w:jc w:val="both"/>
        <w:rPr>
          <w:sz w:val="28"/>
          <w:szCs w:val="28"/>
        </w:rPr>
      </w:pPr>
      <w:r w:rsidRPr="0076630E">
        <w:rPr>
          <w:sz w:val="28"/>
          <w:szCs w:val="28"/>
        </w:rPr>
        <w:t>3. Оценка возможной угрозы причинения, либо причинения вреда жи</w:t>
      </w:r>
      <w:r w:rsidRPr="0076630E">
        <w:rPr>
          <w:sz w:val="28"/>
          <w:szCs w:val="28"/>
        </w:rPr>
        <w:t>з</w:t>
      </w:r>
      <w:r w:rsidRPr="0076630E">
        <w:rPr>
          <w:sz w:val="28"/>
          <w:szCs w:val="28"/>
        </w:rPr>
        <w:t>ни, здоровью граждан, выработка и реализация профилактических мер, сп</w:t>
      </w:r>
      <w:r w:rsidRPr="0076630E">
        <w:rPr>
          <w:sz w:val="28"/>
          <w:szCs w:val="28"/>
        </w:rPr>
        <w:t>о</w:t>
      </w:r>
      <w:r w:rsidRPr="0076630E">
        <w:rPr>
          <w:sz w:val="28"/>
          <w:szCs w:val="28"/>
        </w:rPr>
        <w:t>собствующих ее снижению;</w:t>
      </w:r>
    </w:p>
    <w:p w:rsidR="0076630E" w:rsidRPr="0076630E" w:rsidRDefault="0076630E" w:rsidP="003F36B1">
      <w:pPr>
        <w:widowControl/>
        <w:suppressAutoHyphens/>
        <w:autoSpaceDE/>
        <w:autoSpaceDN/>
        <w:adjustRightInd/>
        <w:ind w:left="709" w:firstLine="708"/>
        <w:jc w:val="both"/>
        <w:rPr>
          <w:sz w:val="28"/>
          <w:szCs w:val="28"/>
        </w:rPr>
      </w:pPr>
      <w:r w:rsidRPr="0076630E">
        <w:rPr>
          <w:sz w:val="28"/>
          <w:szCs w:val="28"/>
        </w:rPr>
        <w:t xml:space="preserve">4.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 </w:t>
      </w:r>
    </w:p>
    <w:p w:rsidR="0076630E" w:rsidRPr="0076630E" w:rsidRDefault="0076630E" w:rsidP="003F36B1">
      <w:pPr>
        <w:widowControl/>
        <w:suppressAutoHyphens/>
        <w:autoSpaceDE/>
        <w:autoSpaceDN/>
        <w:adjustRightInd/>
        <w:ind w:left="709" w:firstLine="708"/>
        <w:jc w:val="both"/>
        <w:rPr>
          <w:sz w:val="28"/>
          <w:szCs w:val="28"/>
        </w:rPr>
      </w:pPr>
      <w:r w:rsidRPr="0076630E">
        <w:rPr>
          <w:sz w:val="28"/>
          <w:szCs w:val="28"/>
        </w:rPr>
        <w:t xml:space="preserve">5.Оценка состояния подконтрольной среды и установление зависимости видов, форм и интенсивности профилактических мероприятий от особенностей конкретных контролируемых лиц, и проведение профилактических мероприятий с учетом данных факторов; </w:t>
      </w:r>
    </w:p>
    <w:p w:rsidR="0076630E" w:rsidRPr="0076630E" w:rsidRDefault="0076630E" w:rsidP="003F36B1">
      <w:pPr>
        <w:widowControl/>
        <w:suppressAutoHyphens/>
        <w:autoSpaceDE/>
        <w:autoSpaceDN/>
        <w:adjustRightInd/>
        <w:ind w:left="709" w:firstLine="708"/>
        <w:jc w:val="both"/>
        <w:rPr>
          <w:sz w:val="28"/>
          <w:szCs w:val="28"/>
        </w:rPr>
      </w:pPr>
      <w:r w:rsidRPr="0076630E">
        <w:rPr>
          <w:sz w:val="28"/>
          <w:szCs w:val="28"/>
        </w:rPr>
        <w:t>6.Формирование единого понимания обязательных требований законодательства у всех участников контрольной деятельности.</w:t>
      </w:r>
    </w:p>
    <w:p w:rsidR="0076630E" w:rsidRPr="0076630E" w:rsidRDefault="0076630E" w:rsidP="003F36B1">
      <w:pPr>
        <w:widowControl/>
        <w:suppressAutoHyphens/>
        <w:ind w:left="709" w:firstLine="709"/>
        <w:contextualSpacing/>
        <w:jc w:val="both"/>
        <w:outlineLvl w:val="2"/>
        <w:rPr>
          <w:bCs/>
          <w:sz w:val="28"/>
          <w:szCs w:val="28"/>
        </w:rPr>
      </w:pPr>
    </w:p>
    <w:p w:rsidR="0076630E" w:rsidRPr="0076630E" w:rsidRDefault="0076630E" w:rsidP="003F36B1">
      <w:pPr>
        <w:widowControl/>
        <w:ind w:left="709" w:firstLine="709"/>
        <w:contextualSpacing/>
        <w:jc w:val="center"/>
        <w:outlineLvl w:val="1"/>
        <w:rPr>
          <w:b/>
          <w:bCs/>
          <w:sz w:val="28"/>
          <w:szCs w:val="28"/>
        </w:rPr>
      </w:pPr>
      <w:r w:rsidRPr="0076630E">
        <w:rPr>
          <w:b/>
          <w:bCs/>
          <w:sz w:val="28"/>
          <w:szCs w:val="28"/>
        </w:rPr>
        <w:t>Раздел 3. Перечень профилактических мероприятий, сроки (пери</w:t>
      </w:r>
      <w:r w:rsidRPr="0076630E">
        <w:rPr>
          <w:b/>
          <w:bCs/>
          <w:sz w:val="28"/>
          <w:szCs w:val="28"/>
        </w:rPr>
        <w:t>о</w:t>
      </w:r>
      <w:r w:rsidRPr="0076630E">
        <w:rPr>
          <w:b/>
          <w:bCs/>
          <w:sz w:val="28"/>
          <w:szCs w:val="28"/>
        </w:rPr>
        <w:t>дичность) их проведения</w:t>
      </w:r>
    </w:p>
    <w:p w:rsidR="0076630E" w:rsidRPr="0076630E" w:rsidRDefault="0076630E" w:rsidP="003F36B1">
      <w:pPr>
        <w:widowControl/>
        <w:ind w:left="709" w:firstLine="709"/>
        <w:contextualSpacing/>
        <w:jc w:val="center"/>
        <w:outlineLvl w:val="1"/>
        <w:rPr>
          <w:b/>
          <w:bCs/>
          <w:sz w:val="28"/>
          <w:szCs w:val="28"/>
        </w:rPr>
      </w:pPr>
    </w:p>
    <w:p w:rsidR="0076630E" w:rsidRDefault="0076630E" w:rsidP="003F36B1">
      <w:pPr>
        <w:widowControl/>
        <w:ind w:left="709" w:firstLine="708"/>
        <w:contextualSpacing/>
        <w:jc w:val="both"/>
        <w:outlineLvl w:val="1"/>
        <w:rPr>
          <w:rFonts w:eastAsia="Calibri"/>
          <w:sz w:val="28"/>
          <w:szCs w:val="28"/>
          <w:lang w:eastAsia="en-US"/>
        </w:rPr>
      </w:pPr>
      <w:r w:rsidRPr="0076630E">
        <w:rPr>
          <w:rFonts w:eastAsia="Calibri"/>
          <w:sz w:val="28"/>
          <w:szCs w:val="28"/>
          <w:lang w:eastAsia="en-US"/>
        </w:rPr>
        <w:t>В рамках профилактики нарушений в информационно-телекоммуникационной сети</w:t>
      </w:r>
      <w:r w:rsidR="003F36B1">
        <w:rPr>
          <w:rFonts w:eastAsia="Calibri"/>
          <w:sz w:val="28"/>
          <w:szCs w:val="28"/>
          <w:lang w:eastAsia="en-US"/>
        </w:rPr>
        <w:t xml:space="preserve"> Интернет на официальном сайте А</w:t>
      </w:r>
      <w:r w:rsidRPr="0076630E">
        <w:rPr>
          <w:rFonts w:eastAsia="Calibri"/>
          <w:sz w:val="28"/>
          <w:szCs w:val="28"/>
          <w:lang w:eastAsia="en-US"/>
        </w:rPr>
        <w:t>дминистр</w:t>
      </w:r>
      <w:r w:rsidRPr="0076630E">
        <w:rPr>
          <w:rFonts w:eastAsia="Calibri"/>
          <w:sz w:val="28"/>
          <w:szCs w:val="28"/>
          <w:lang w:eastAsia="en-US"/>
        </w:rPr>
        <w:t>а</w:t>
      </w:r>
      <w:r w:rsidRPr="0076630E">
        <w:rPr>
          <w:rFonts w:eastAsia="Calibri"/>
          <w:sz w:val="28"/>
          <w:szCs w:val="28"/>
          <w:lang w:eastAsia="en-US"/>
        </w:rPr>
        <w:t>ции размещены нормативные правовые акты, содержащих обязательные тр</w:t>
      </w:r>
      <w:r w:rsidRPr="0076630E">
        <w:rPr>
          <w:rFonts w:eastAsia="Calibri"/>
          <w:sz w:val="28"/>
          <w:szCs w:val="28"/>
          <w:lang w:eastAsia="en-US"/>
        </w:rPr>
        <w:t>е</w:t>
      </w:r>
      <w:r w:rsidRPr="0076630E">
        <w:rPr>
          <w:rFonts w:eastAsia="Calibri"/>
          <w:sz w:val="28"/>
          <w:szCs w:val="28"/>
          <w:lang w:eastAsia="en-US"/>
        </w:rPr>
        <w:t xml:space="preserve">бования, соблюдение которых оценивается при проведении мероприятий по контролю в рамках муниципального контроля в сфере благоустройства. В </w:t>
      </w:r>
      <w:r w:rsidRPr="0076630E">
        <w:rPr>
          <w:rFonts w:eastAsia="Calibri"/>
          <w:sz w:val="28"/>
          <w:szCs w:val="28"/>
          <w:lang w:eastAsia="en-US"/>
        </w:rPr>
        <w:lastRenderedPageBreak/>
        <w:t>целях обеспечения и поддержания перечня и текстов нормативных правовых актов в актуальном состоянии проводится мониторинг изменений нормати</w:t>
      </w:r>
      <w:r w:rsidRPr="0076630E">
        <w:rPr>
          <w:rFonts w:eastAsia="Calibri"/>
          <w:sz w:val="28"/>
          <w:szCs w:val="28"/>
          <w:lang w:eastAsia="en-US"/>
        </w:rPr>
        <w:t>в</w:t>
      </w:r>
      <w:r w:rsidRPr="0076630E">
        <w:rPr>
          <w:rFonts w:eastAsia="Calibri"/>
          <w:sz w:val="28"/>
          <w:szCs w:val="28"/>
          <w:lang w:eastAsia="en-US"/>
        </w:rPr>
        <w:t>ных правовых актов и нормативных документов.</w:t>
      </w:r>
    </w:p>
    <w:p w:rsidR="00732278" w:rsidRDefault="00732278" w:rsidP="003F36B1">
      <w:pPr>
        <w:widowControl/>
        <w:ind w:left="709" w:firstLine="708"/>
        <w:contextualSpacing/>
        <w:jc w:val="both"/>
        <w:outlineLvl w:val="1"/>
        <w:rPr>
          <w:rFonts w:eastAsia="Calibri"/>
          <w:sz w:val="28"/>
          <w:szCs w:val="28"/>
          <w:lang w:eastAsia="en-US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4712"/>
        <w:gridCol w:w="2494"/>
        <w:gridCol w:w="2859"/>
      </w:tblGrid>
      <w:tr w:rsidR="00732278" w:rsidRPr="00E62D6F" w:rsidTr="00B96E34">
        <w:tc>
          <w:tcPr>
            <w:tcW w:w="567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712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  <w:r w:rsidRPr="00E62D6F">
              <w:rPr>
                <w:b/>
                <w:i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494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  <w:r w:rsidRPr="00E62D6F">
              <w:rPr>
                <w:b/>
                <w:iCs/>
                <w:sz w:val="28"/>
                <w:szCs w:val="28"/>
              </w:rPr>
              <w:t>Срок исполнения</w:t>
            </w:r>
          </w:p>
        </w:tc>
        <w:tc>
          <w:tcPr>
            <w:tcW w:w="2859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  <w:r w:rsidRPr="00E62D6F">
              <w:rPr>
                <w:b/>
                <w:iCs/>
                <w:sz w:val="28"/>
                <w:szCs w:val="28"/>
              </w:rPr>
              <w:t>ответственный</w:t>
            </w:r>
          </w:p>
        </w:tc>
      </w:tr>
      <w:tr w:rsidR="00732278" w:rsidRPr="00E62D6F" w:rsidTr="00B96E34">
        <w:tc>
          <w:tcPr>
            <w:tcW w:w="567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  <w:r w:rsidRPr="00E62D6F">
              <w:rPr>
                <w:rFonts w:eastAsia="Calibr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712" w:type="dxa"/>
            <w:shd w:val="clear" w:color="auto" w:fill="auto"/>
          </w:tcPr>
          <w:p w:rsidR="00732278" w:rsidRPr="00E62D6F" w:rsidRDefault="00732278" w:rsidP="00E62D6F">
            <w:pPr>
              <w:ind w:right="131"/>
              <w:jc w:val="both"/>
              <w:rPr>
                <w:b/>
                <w:sz w:val="28"/>
                <w:szCs w:val="28"/>
                <w:u w:val="single"/>
              </w:rPr>
            </w:pPr>
            <w:r w:rsidRPr="00E62D6F">
              <w:rPr>
                <w:b/>
                <w:sz w:val="28"/>
                <w:szCs w:val="28"/>
                <w:u w:val="single"/>
              </w:rPr>
              <w:t>Информирование</w:t>
            </w:r>
          </w:p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  <w:r w:rsidRPr="00E62D6F">
              <w:rPr>
                <w:sz w:val="28"/>
                <w:szCs w:val="28"/>
              </w:rPr>
              <w:t>Информирование осуществляется администрацией по вопросам с</w:t>
            </w:r>
            <w:r w:rsidRPr="00E62D6F">
              <w:rPr>
                <w:sz w:val="28"/>
                <w:szCs w:val="28"/>
              </w:rPr>
              <w:t>о</w:t>
            </w:r>
            <w:r w:rsidRPr="00E62D6F">
              <w:rPr>
                <w:sz w:val="28"/>
                <w:szCs w:val="28"/>
              </w:rPr>
              <w:t>блюдения обязательных требований посредством размещения соответс</w:t>
            </w:r>
            <w:r w:rsidRPr="00E62D6F">
              <w:rPr>
                <w:sz w:val="28"/>
                <w:szCs w:val="28"/>
              </w:rPr>
              <w:t>т</w:t>
            </w:r>
            <w:r w:rsidRPr="00E62D6F">
              <w:rPr>
                <w:sz w:val="28"/>
                <w:szCs w:val="28"/>
              </w:rPr>
              <w:t>вующих сведений на официальном сайте администрации и в печатном издании   муниципального образов</w:t>
            </w:r>
            <w:r w:rsidRPr="00E62D6F">
              <w:rPr>
                <w:sz w:val="28"/>
                <w:szCs w:val="28"/>
              </w:rPr>
              <w:t>а</w:t>
            </w:r>
            <w:r w:rsidRPr="00E62D6F">
              <w:rPr>
                <w:sz w:val="28"/>
                <w:szCs w:val="28"/>
              </w:rPr>
              <w:t>ния</w:t>
            </w:r>
          </w:p>
        </w:tc>
        <w:tc>
          <w:tcPr>
            <w:tcW w:w="2494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iCs/>
                <w:sz w:val="28"/>
                <w:szCs w:val="28"/>
              </w:rPr>
            </w:pPr>
          </w:p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  <w:r w:rsidRPr="00E62D6F">
              <w:rPr>
                <w:iCs/>
                <w:sz w:val="28"/>
                <w:szCs w:val="28"/>
              </w:rPr>
              <w:t>Регулярно</w:t>
            </w:r>
          </w:p>
        </w:tc>
        <w:tc>
          <w:tcPr>
            <w:tcW w:w="2859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bCs/>
                <w:iCs/>
                <w:color w:val="000000"/>
                <w:sz w:val="28"/>
                <w:szCs w:val="28"/>
              </w:rPr>
            </w:pPr>
          </w:p>
          <w:p w:rsidR="00732278" w:rsidRPr="00E62D6F" w:rsidRDefault="00732278" w:rsidP="00B96E34">
            <w:pPr>
              <w:widowControl/>
              <w:contextualSpacing/>
              <w:jc w:val="both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  <w:r w:rsidRPr="00E62D6F">
              <w:rPr>
                <w:bCs/>
                <w:iCs/>
                <w:color w:val="000000"/>
                <w:sz w:val="28"/>
                <w:szCs w:val="28"/>
              </w:rPr>
              <w:t xml:space="preserve">Заместитель главы Администрации </w:t>
            </w:r>
            <w:r w:rsidR="00DD69F3">
              <w:rPr>
                <w:sz w:val="28"/>
                <w:szCs w:val="28"/>
              </w:rPr>
              <w:t>Алексеевского</w:t>
            </w:r>
            <w:r w:rsidRPr="00E62D6F">
              <w:rPr>
                <w:sz w:val="28"/>
                <w:szCs w:val="28"/>
              </w:rPr>
              <w:t xml:space="preserve"> сел</w:t>
            </w:r>
            <w:r w:rsidRPr="00E62D6F">
              <w:rPr>
                <w:sz w:val="28"/>
                <w:szCs w:val="28"/>
              </w:rPr>
              <w:t>ь</w:t>
            </w:r>
            <w:r w:rsidRPr="00E62D6F">
              <w:rPr>
                <w:sz w:val="28"/>
                <w:szCs w:val="28"/>
              </w:rPr>
              <w:t xml:space="preserve">ского поселения по </w:t>
            </w:r>
            <w:r w:rsidR="00B96E34">
              <w:rPr>
                <w:sz w:val="28"/>
                <w:szCs w:val="28"/>
              </w:rPr>
              <w:t>жилищно комм</w:t>
            </w:r>
            <w:r w:rsidR="00B96E34">
              <w:rPr>
                <w:sz w:val="28"/>
                <w:szCs w:val="28"/>
              </w:rPr>
              <w:t>у</w:t>
            </w:r>
            <w:r w:rsidR="00B96E34">
              <w:rPr>
                <w:sz w:val="28"/>
                <w:szCs w:val="28"/>
              </w:rPr>
              <w:t>нальному хозяйству</w:t>
            </w:r>
            <w:r w:rsidRPr="00E62D6F">
              <w:rPr>
                <w:sz w:val="28"/>
                <w:szCs w:val="28"/>
              </w:rPr>
              <w:t xml:space="preserve"> строительств</w:t>
            </w:r>
            <w:r w:rsidR="00B96E34">
              <w:rPr>
                <w:sz w:val="28"/>
                <w:szCs w:val="28"/>
              </w:rPr>
              <w:t xml:space="preserve">у </w:t>
            </w:r>
            <w:r w:rsidRPr="00E62D6F">
              <w:rPr>
                <w:sz w:val="28"/>
                <w:szCs w:val="28"/>
              </w:rPr>
              <w:t>и бл</w:t>
            </w:r>
            <w:r w:rsidRPr="00E62D6F">
              <w:rPr>
                <w:sz w:val="28"/>
                <w:szCs w:val="28"/>
              </w:rPr>
              <w:t>а</w:t>
            </w:r>
            <w:r w:rsidRPr="00E62D6F">
              <w:rPr>
                <w:sz w:val="28"/>
                <w:szCs w:val="28"/>
              </w:rPr>
              <w:t>гоустройства</w:t>
            </w:r>
          </w:p>
        </w:tc>
      </w:tr>
      <w:tr w:rsidR="00732278" w:rsidRPr="00E62D6F" w:rsidTr="00B96E34">
        <w:tc>
          <w:tcPr>
            <w:tcW w:w="567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  <w:r w:rsidRPr="00E62D6F">
              <w:rPr>
                <w:rFonts w:eastAsia="Calibr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712" w:type="dxa"/>
            <w:shd w:val="clear" w:color="auto" w:fill="auto"/>
          </w:tcPr>
          <w:p w:rsidR="000C0991" w:rsidRPr="00C562F5" w:rsidRDefault="000C0991" w:rsidP="000C0991">
            <w:pPr>
              <w:jc w:val="both"/>
              <w:rPr>
                <w:b/>
                <w:sz w:val="28"/>
                <w:szCs w:val="28"/>
              </w:rPr>
            </w:pPr>
            <w:r w:rsidRPr="00C562F5">
              <w:rPr>
                <w:b/>
                <w:sz w:val="28"/>
                <w:szCs w:val="28"/>
              </w:rPr>
              <w:t>Консультирование</w:t>
            </w:r>
          </w:p>
          <w:p w:rsidR="00732278" w:rsidRPr="00E62D6F" w:rsidRDefault="000C0991" w:rsidP="000C0991">
            <w:pPr>
              <w:widowControl/>
              <w:contextualSpacing/>
              <w:jc w:val="both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  <w:r w:rsidRPr="00C562F5">
              <w:rPr>
                <w:sz w:val="28"/>
                <w:szCs w:val="28"/>
              </w:rPr>
              <w:t>Консультирование осуществляется в устной или письменной форме по телефону, посредством видеоконф</w:t>
            </w:r>
            <w:r w:rsidRPr="00C562F5">
              <w:rPr>
                <w:sz w:val="28"/>
                <w:szCs w:val="28"/>
              </w:rPr>
              <w:t>е</w:t>
            </w:r>
            <w:r w:rsidRPr="00C562F5">
              <w:rPr>
                <w:sz w:val="28"/>
                <w:szCs w:val="28"/>
              </w:rPr>
              <w:t>ренцсвязи, на личном приеме, в ходе проведения профилактического м</w:t>
            </w:r>
            <w:r w:rsidRPr="00C562F5">
              <w:rPr>
                <w:sz w:val="28"/>
                <w:szCs w:val="28"/>
              </w:rPr>
              <w:t>е</w:t>
            </w:r>
            <w:r w:rsidRPr="00C562F5">
              <w:rPr>
                <w:sz w:val="28"/>
                <w:szCs w:val="28"/>
              </w:rPr>
              <w:t>роприятия, контрольного (надзорн</w:t>
            </w:r>
            <w:r w:rsidRPr="00C562F5">
              <w:rPr>
                <w:sz w:val="28"/>
                <w:szCs w:val="28"/>
              </w:rPr>
              <w:t>о</w:t>
            </w:r>
            <w:r w:rsidRPr="00C562F5">
              <w:rPr>
                <w:sz w:val="28"/>
                <w:szCs w:val="28"/>
              </w:rPr>
              <w:t>го) меропри</w:t>
            </w:r>
            <w:r w:rsidRPr="00C562F5">
              <w:rPr>
                <w:sz w:val="28"/>
                <w:szCs w:val="28"/>
              </w:rPr>
              <w:t>я</w:t>
            </w:r>
            <w:r w:rsidRPr="00C562F5">
              <w:rPr>
                <w:sz w:val="28"/>
                <w:szCs w:val="28"/>
              </w:rPr>
              <w:t>тия</w:t>
            </w:r>
          </w:p>
        </w:tc>
        <w:tc>
          <w:tcPr>
            <w:tcW w:w="2494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iCs/>
                <w:sz w:val="28"/>
                <w:szCs w:val="28"/>
              </w:rPr>
            </w:pPr>
          </w:p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iCs/>
                <w:sz w:val="28"/>
                <w:szCs w:val="28"/>
              </w:rPr>
            </w:pPr>
          </w:p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  <w:r w:rsidRPr="00E62D6F">
              <w:rPr>
                <w:iCs/>
                <w:sz w:val="28"/>
                <w:szCs w:val="28"/>
              </w:rPr>
              <w:t>Регулярно</w:t>
            </w:r>
          </w:p>
        </w:tc>
        <w:tc>
          <w:tcPr>
            <w:tcW w:w="2859" w:type="dxa"/>
            <w:shd w:val="clear" w:color="auto" w:fill="auto"/>
          </w:tcPr>
          <w:p w:rsidR="00732278" w:rsidRPr="00E62D6F" w:rsidRDefault="00B96E34" w:rsidP="00E62D6F">
            <w:pPr>
              <w:widowControl/>
              <w:contextualSpacing/>
              <w:jc w:val="both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  <w:r w:rsidRPr="00E62D6F">
              <w:rPr>
                <w:bCs/>
                <w:iCs/>
                <w:color w:val="000000"/>
                <w:sz w:val="28"/>
                <w:szCs w:val="28"/>
              </w:rPr>
              <w:t xml:space="preserve">Заместитель главы Администрации </w:t>
            </w:r>
            <w:r>
              <w:rPr>
                <w:sz w:val="28"/>
                <w:szCs w:val="28"/>
              </w:rPr>
              <w:t>Алексеевского</w:t>
            </w:r>
            <w:r w:rsidRPr="00E62D6F">
              <w:rPr>
                <w:sz w:val="28"/>
                <w:szCs w:val="28"/>
              </w:rPr>
              <w:t xml:space="preserve"> сел</w:t>
            </w:r>
            <w:r w:rsidRPr="00E62D6F">
              <w:rPr>
                <w:sz w:val="28"/>
                <w:szCs w:val="28"/>
              </w:rPr>
              <w:t>ь</w:t>
            </w:r>
            <w:r w:rsidRPr="00E62D6F">
              <w:rPr>
                <w:sz w:val="28"/>
                <w:szCs w:val="28"/>
              </w:rPr>
              <w:t xml:space="preserve">ского поселения по </w:t>
            </w:r>
            <w:r>
              <w:rPr>
                <w:sz w:val="28"/>
                <w:szCs w:val="28"/>
              </w:rPr>
              <w:t>жилищно комм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нальному хозяйству</w:t>
            </w:r>
            <w:r w:rsidRPr="00E62D6F">
              <w:rPr>
                <w:sz w:val="28"/>
                <w:szCs w:val="28"/>
              </w:rPr>
              <w:t xml:space="preserve"> строительств</w:t>
            </w:r>
            <w:r>
              <w:rPr>
                <w:sz w:val="28"/>
                <w:szCs w:val="28"/>
              </w:rPr>
              <w:t xml:space="preserve">у </w:t>
            </w:r>
            <w:r w:rsidRPr="00E62D6F">
              <w:rPr>
                <w:sz w:val="28"/>
                <w:szCs w:val="28"/>
              </w:rPr>
              <w:t>и бл</w:t>
            </w:r>
            <w:r w:rsidRPr="00E62D6F">
              <w:rPr>
                <w:sz w:val="28"/>
                <w:szCs w:val="28"/>
              </w:rPr>
              <w:t>а</w:t>
            </w:r>
            <w:r w:rsidRPr="00E62D6F">
              <w:rPr>
                <w:sz w:val="28"/>
                <w:szCs w:val="28"/>
              </w:rPr>
              <w:t>гоустройства</w:t>
            </w:r>
          </w:p>
        </w:tc>
      </w:tr>
      <w:tr w:rsidR="00732278" w:rsidRPr="00E62D6F" w:rsidTr="00B96E34">
        <w:tc>
          <w:tcPr>
            <w:tcW w:w="567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  <w:r w:rsidRPr="00E62D6F">
              <w:rPr>
                <w:rFonts w:eastAsia="Calibri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712" w:type="dxa"/>
            <w:shd w:val="clear" w:color="auto" w:fill="auto"/>
            <w:vAlign w:val="center"/>
          </w:tcPr>
          <w:p w:rsidR="00732278" w:rsidRPr="00E62D6F" w:rsidRDefault="00732278" w:rsidP="00E62D6F">
            <w:pPr>
              <w:ind w:right="131"/>
              <w:jc w:val="both"/>
              <w:rPr>
                <w:b/>
                <w:sz w:val="28"/>
                <w:szCs w:val="28"/>
                <w:u w:val="single"/>
              </w:rPr>
            </w:pPr>
            <w:r w:rsidRPr="00E62D6F">
              <w:rPr>
                <w:b/>
                <w:sz w:val="28"/>
                <w:szCs w:val="28"/>
                <w:u w:val="single"/>
              </w:rPr>
              <w:t>Объявление предостережения</w:t>
            </w:r>
          </w:p>
          <w:p w:rsidR="00732278" w:rsidRPr="00E62D6F" w:rsidRDefault="00732278" w:rsidP="00E62D6F">
            <w:pPr>
              <w:ind w:right="131"/>
              <w:rPr>
                <w:sz w:val="28"/>
                <w:szCs w:val="28"/>
              </w:rPr>
            </w:pPr>
            <w:r w:rsidRPr="00E62D6F">
              <w:rPr>
                <w:sz w:val="28"/>
                <w:szCs w:val="28"/>
              </w:rPr>
              <w:t>Предостережение о недопустимости нарушения обязательных требов</w:t>
            </w:r>
            <w:r w:rsidRPr="00E62D6F">
              <w:rPr>
                <w:sz w:val="28"/>
                <w:szCs w:val="28"/>
              </w:rPr>
              <w:t>а</w:t>
            </w:r>
            <w:r w:rsidRPr="00E62D6F">
              <w:rPr>
                <w:sz w:val="28"/>
                <w:szCs w:val="28"/>
              </w:rPr>
              <w:t>ний объявляется контролируемому лицу в случае наличия у админис</w:t>
            </w:r>
            <w:r w:rsidRPr="00E62D6F">
              <w:rPr>
                <w:sz w:val="28"/>
                <w:szCs w:val="28"/>
              </w:rPr>
              <w:t>т</w:t>
            </w:r>
            <w:r w:rsidRPr="00E62D6F">
              <w:rPr>
                <w:sz w:val="28"/>
                <w:szCs w:val="28"/>
              </w:rPr>
              <w:t>рации сведений о готовящихся н</w:t>
            </w:r>
            <w:r w:rsidRPr="00E62D6F">
              <w:rPr>
                <w:sz w:val="28"/>
                <w:szCs w:val="28"/>
              </w:rPr>
              <w:t>а</w:t>
            </w:r>
            <w:r w:rsidRPr="00E62D6F">
              <w:rPr>
                <w:sz w:val="28"/>
                <w:szCs w:val="28"/>
              </w:rPr>
              <w:t>рушениях обязательных требований и (или) в случае отсутствия по</w:t>
            </w:r>
            <w:r w:rsidRPr="00E62D6F">
              <w:rPr>
                <w:sz w:val="28"/>
                <w:szCs w:val="28"/>
              </w:rPr>
              <w:t>д</w:t>
            </w:r>
            <w:r w:rsidRPr="00E62D6F">
              <w:rPr>
                <w:sz w:val="28"/>
                <w:szCs w:val="28"/>
              </w:rPr>
              <w:t>тверждения данных о том, что н</w:t>
            </w:r>
            <w:r w:rsidRPr="00E62D6F">
              <w:rPr>
                <w:sz w:val="28"/>
                <w:szCs w:val="28"/>
              </w:rPr>
              <w:t>а</w:t>
            </w:r>
            <w:r w:rsidRPr="00E62D6F">
              <w:rPr>
                <w:sz w:val="28"/>
                <w:szCs w:val="28"/>
              </w:rPr>
              <w:t>рушение обязательных требований причинило вред (ущерб) охраня</w:t>
            </w:r>
            <w:r w:rsidRPr="00E62D6F">
              <w:rPr>
                <w:sz w:val="28"/>
                <w:szCs w:val="28"/>
              </w:rPr>
              <w:t>е</w:t>
            </w:r>
            <w:r w:rsidRPr="00E62D6F">
              <w:rPr>
                <w:sz w:val="28"/>
                <w:szCs w:val="28"/>
              </w:rPr>
              <w:t>мым законом ценностям либо со</w:t>
            </w:r>
            <w:r w:rsidRPr="00E62D6F">
              <w:rPr>
                <w:sz w:val="28"/>
                <w:szCs w:val="28"/>
              </w:rPr>
              <w:t>з</w:t>
            </w:r>
            <w:r w:rsidRPr="00E62D6F">
              <w:rPr>
                <w:sz w:val="28"/>
                <w:szCs w:val="28"/>
              </w:rPr>
              <w:t>дало угрозу причинения вреда (ущерба) охраняемым законом це</w:t>
            </w:r>
            <w:r w:rsidRPr="00E62D6F">
              <w:rPr>
                <w:sz w:val="28"/>
                <w:szCs w:val="28"/>
              </w:rPr>
              <w:t>н</w:t>
            </w:r>
            <w:r w:rsidRPr="00E62D6F">
              <w:rPr>
                <w:sz w:val="28"/>
                <w:szCs w:val="28"/>
              </w:rPr>
              <w:t xml:space="preserve">ностям </w:t>
            </w:r>
          </w:p>
        </w:tc>
        <w:tc>
          <w:tcPr>
            <w:tcW w:w="2494" w:type="dxa"/>
            <w:shd w:val="clear" w:color="auto" w:fill="auto"/>
            <w:vAlign w:val="center"/>
          </w:tcPr>
          <w:p w:rsidR="00732278" w:rsidRPr="00E62D6F" w:rsidRDefault="00732278" w:rsidP="00E62D6F">
            <w:pPr>
              <w:widowControl/>
              <w:contextualSpacing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:rsidR="00732278" w:rsidRPr="00E62D6F" w:rsidRDefault="00732278" w:rsidP="00E62D6F">
            <w:pPr>
              <w:widowControl/>
              <w:contextualSpacing/>
              <w:rPr>
                <w:iCs/>
                <w:sz w:val="28"/>
                <w:szCs w:val="28"/>
              </w:rPr>
            </w:pPr>
            <w:r w:rsidRPr="00E62D6F">
              <w:rPr>
                <w:color w:val="000000"/>
                <w:sz w:val="28"/>
                <w:szCs w:val="28"/>
                <w:shd w:val="clear" w:color="auto" w:fill="FFFFFF"/>
              </w:rPr>
              <w:t>По мере появл</w:t>
            </w:r>
            <w:r w:rsidRPr="00E62D6F">
              <w:rPr>
                <w:color w:val="000000"/>
                <w:sz w:val="28"/>
                <w:szCs w:val="28"/>
                <w:shd w:val="clear" w:color="auto" w:fill="FFFFFF"/>
              </w:rPr>
              <w:t>е</w:t>
            </w:r>
            <w:r w:rsidRPr="00E62D6F">
              <w:rPr>
                <w:color w:val="000000"/>
                <w:sz w:val="28"/>
                <w:szCs w:val="28"/>
                <w:shd w:val="clear" w:color="auto" w:fill="FFFFFF"/>
              </w:rPr>
              <w:t>ния оснований, предусмотренных законодательством</w:t>
            </w:r>
          </w:p>
        </w:tc>
        <w:tc>
          <w:tcPr>
            <w:tcW w:w="2859" w:type="dxa"/>
            <w:shd w:val="clear" w:color="auto" w:fill="auto"/>
            <w:vAlign w:val="center"/>
          </w:tcPr>
          <w:p w:rsidR="00732278" w:rsidRPr="00E62D6F" w:rsidRDefault="00B96E34" w:rsidP="00E62D6F">
            <w:pPr>
              <w:widowControl/>
              <w:contextualSpacing/>
              <w:rPr>
                <w:iCs/>
                <w:sz w:val="28"/>
                <w:szCs w:val="28"/>
              </w:rPr>
            </w:pPr>
            <w:r w:rsidRPr="00E62D6F">
              <w:rPr>
                <w:bCs/>
                <w:iCs/>
                <w:color w:val="000000"/>
                <w:sz w:val="28"/>
                <w:szCs w:val="28"/>
              </w:rPr>
              <w:t xml:space="preserve">Заместитель главы Администрации </w:t>
            </w:r>
            <w:r>
              <w:rPr>
                <w:sz w:val="28"/>
                <w:szCs w:val="28"/>
              </w:rPr>
              <w:t>Алексеевского</w:t>
            </w:r>
            <w:r w:rsidRPr="00E62D6F">
              <w:rPr>
                <w:sz w:val="28"/>
                <w:szCs w:val="28"/>
              </w:rPr>
              <w:t xml:space="preserve"> сел</w:t>
            </w:r>
            <w:r w:rsidRPr="00E62D6F">
              <w:rPr>
                <w:sz w:val="28"/>
                <w:szCs w:val="28"/>
              </w:rPr>
              <w:t>ь</w:t>
            </w:r>
            <w:r w:rsidRPr="00E62D6F">
              <w:rPr>
                <w:sz w:val="28"/>
                <w:szCs w:val="28"/>
              </w:rPr>
              <w:t xml:space="preserve">ского поселения по </w:t>
            </w:r>
            <w:r>
              <w:rPr>
                <w:sz w:val="28"/>
                <w:szCs w:val="28"/>
              </w:rPr>
              <w:t>жилищно комм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нальному хозяйству</w:t>
            </w:r>
            <w:r w:rsidRPr="00E62D6F">
              <w:rPr>
                <w:sz w:val="28"/>
                <w:szCs w:val="28"/>
              </w:rPr>
              <w:t xml:space="preserve"> строительств</w:t>
            </w:r>
            <w:r>
              <w:rPr>
                <w:sz w:val="28"/>
                <w:szCs w:val="28"/>
              </w:rPr>
              <w:t xml:space="preserve">у </w:t>
            </w:r>
            <w:r w:rsidRPr="00E62D6F">
              <w:rPr>
                <w:sz w:val="28"/>
                <w:szCs w:val="28"/>
              </w:rPr>
              <w:t>и бл</w:t>
            </w:r>
            <w:r w:rsidRPr="00E62D6F">
              <w:rPr>
                <w:sz w:val="28"/>
                <w:szCs w:val="28"/>
              </w:rPr>
              <w:t>а</w:t>
            </w:r>
            <w:r w:rsidRPr="00E62D6F">
              <w:rPr>
                <w:sz w:val="28"/>
                <w:szCs w:val="28"/>
              </w:rPr>
              <w:t>гоустройства</w:t>
            </w:r>
          </w:p>
        </w:tc>
      </w:tr>
      <w:tr w:rsidR="00732278" w:rsidRPr="00E62D6F" w:rsidTr="00B96E34">
        <w:tc>
          <w:tcPr>
            <w:tcW w:w="567" w:type="dxa"/>
            <w:shd w:val="clear" w:color="auto" w:fill="auto"/>
          </w:tcPr>
          <w:p w:rsidR="00732278" w:rsidRPr="00E62D6F" w:rsidRDefault="000C0991" w:rsidP="00E62D6F">
            <w:pPr>
              <w:widowControl/>
              <w:contextualSpacing/>
              <w:jc w:val="both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</w:t>
            </w:r>
            <w:r w:rsidR="00732278" w:rsidRPr="00E62D6F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712" w:type="dxa"/>
            <w:shd w:val="clear" w:color="auto" w:fill="auto"/>
            <w:vAlign w:val="center"/>
          </w:tcPr>
          <w:p w:rsidR="00732278" w:rsidRPr="00E62D6F" w:rsidRDefault="00732278" w:rsidP="00E62D6F">
            <w:pPr>
              <w:widowControl/>
              <w:jc w:val="both"/>
              <w:rPr>
                <w:b/>
                <w:iCs/>
                <w:sz w:val="28"/>
                <w:szCs w:val="28"/>
                <w:u w:val="single"/>
              </w:rPr>
            </w:pPr>
            <w:r w:rsidRPr="00E62D6F">
              <w:rPr>
                <w:b/>
                <w:iCs/>
                <w:sz w:val="28"/>
                <w:szCs w:val="28"/>
                <w:u w:val="single"/>
              </w:rPr>
              <w:t>Профилактический визит.</w:t>
            </w:r>
          </w:p>
          <w:p w:rsidR="00732278" w:rsidRPr="00E62D6F" w:rsidRDefault="00732278" w:rsidP="00E62D6F">
            <w:pPr>
              <w:ind w:right="131"/>
              <w:jc w:val="both"/>
              <w:rPr>
                <w:b/>
                <w:sz w:val="28"/>
                <w:szCs w:val="28"/>
              </w:rPr>
            </w:pPr>
            <w:r w:rsidRPr="00E62D6F">
              <w:rPr>
                <w:sz w:val="28"/>
                <w:szCs w:val="28"/>
              </w:rPr>
              <w:t>Проведение обязательных проф</w:t>
            </w:r>
            <w:r w:rsidRPr="00E62D6F">
              <w:rPr>
                <w:sz w:val="28"/>
                <w:szCs w:val="28"/>
              </w:rPr>
              <w:t>и</w:t>
            </w:r>
            <w:r w:rsidRPr="00E62D6F">
              <w:rPr>
                <w:sz w:val="28"/>
                <w:szCs w:val="28"/>
              </w:rPr>
              <w:t>лактических визитов в отношении контролируемых лиц, приступа</w:t>
            </w:r>
            <w:r w:rsidRPr="00E62D6F">
              <w:rPr>
                <w:sz w:val="28"/>
                <w:szCs w:val="28"/>
              </w:rPr>
              <w:t>ю</w:t>
            </w:r>
            <w:r w:rsidRPr="00E62D6F">
              <w:rPr>
                <w:sz w:val="28"/>
                <w:szCs w:val="28"/>
              </w:rPr>
              <w:t>щих к осуществлению деятельности в определенной сфере</w:t>
            </w:r>
          </w:p>
        </w:tc>
        <w:tc>
          <w:tcPr>
            <w:tcW w:w="2494" w:type="dxa"/>
            <w:shd w:val="clear" w:color="auto" w:fill="auto"/>
            <w:vAlign w:val="center"/>
          </w:tcPr>
          <w:p w:rsidR="00732278" w:rsidRPr="00E62D6F" w:rsidRDefault="00732278" w:rsidP="00E62D6F">
            <w:pPr>
              <w:widowControl/>
              <w:contextualSpacing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E62D6F">
              <w:rPr>
                <w:color w:val="000000"/>
                <w:sz w:val="28"/>
                <w:szCs w:val="28"/>
                <w:shd w:val="clear" w:color="auto" w:fill="FFFFFF"/>
              </w:rPr>
              <w:t>По мере появл</w:t>
            </w:r>
            <w:r w:rsidRPr="00E62D6F">
              <w:rPr>
                <w:color w:val="000000"/>
                <w:sz w:val="28"/>
                <w:szCs w:val="28"/>
                <w:shd w:val="clear" w:color="auto" w:fill="FFFFFF"/>
              </w:rPr>
              <w:t>е</w:t>
            </w:r>
            <w:r w:rsidRPr="00E62D6F">
              <w:rPr>
                <w:color w:val="000000"/>
                <w:sz w:val="28"/>
                <w:szCs w:val="28"/>
                <w:shd w:val="clear" w:color="auto" w:fill="FFFFFF"/>
              </w:rPr>
              <w:t>ния оснований, предусмотренных законодатель-ством</w:t>
            </w:r>
          </w:p>
        </w:tc>
        <w:tc>
          <w:tcPr>
            <w:tcW w:w="2859" w:type="dxa"/>
            <w:shd w:val="clear" w:color="auto" w:fill="auto"/>
            <w:vAlign w:val="center"/>
          </w:tcPr>
          <w:p w:rsidR="00732278" w:rsidRPr="00E62D6F" w:rsidRDefault="00B96E34" w:rsidP="00E62D6F">
            <w:pPr>
              <w:widowControl/>
              <w:contextualSpacing/>
              <w:rPr>
                <w:iCs/>
                <w:sz w:val="28"/>
                <w:szCs w:val="28"/>
              </w:rPr>
            </w:pPr>
            <w:r w:rsidRPr="00E62D6F">
              <w:rPr>
                <w:bCs/>
                <w:iCs/>
                <w:color w:val="000000"/>
                <w:sz w:val="28"/>
                <w:szCs w:val="28"/>
              </w:rPr>
              <w:t xml:space="preserve">Заместитель главы Администрации </w:t>
            </w:r>
            <w:r>
              <w:rPr>
                <w:sz w:val="28"/>
                <w:szCs w:val="28"/>
              </w:rPr>
              <w:t>Алексеевского</w:t>
            </w:r>
            <w:r w:rsidRPr="00E62D6F">
              <w:rPr>
                <w:sz w:val="28"/>
                <w:szCs w:val="28"/>
              </w:rPr>
              <w:t xml:space="preserve"> сел</w:t>
            </w:r>
            <w:r w:rsidRPr="00E62D6F">
              <w:rPr>
                <w:sz w:val="28"/>
                <w:szCs w:val="28"/>
              </w:rPr>
              <w:t>ь</w:t>
            </w:r>
            <w:r w:rsidRPr="00E62D6F">
              <w:rPr>
                <w:sz w:val="28"/>
                <w:szCs w:val="28"/>
              </w:rPr>
              <w:t xml:space="preserve">ского поселения по </w:t>
            </w:r>
            <w:r>
              <w:rPr>
                <w:sz w:val="28"/>
                <w:szCs w:val="28"/>
              </w:rPr>
              <w:t>жилищно комм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нальному хозяйству</w:t>
            </w:r>
            <w:r w:rsidRPr="00E62D6F">
              <w:rPr>
                <w:sz w:val="28"/>
                <w:szCs w:val="28"/>
              </w:rPr>
              <w:t xml:space="preserve"> строительств</w:t>
            </w:r>
            <w:r>
              <w:rPr>
                <w:sz w:val="28"/>
                <w:szCs w:val="28"/>
              </w:rPr>
              <w:t xml:space="preserve">у </w:t>
            </w:r>
            <w:r w:rsidRPr="00E62D6F">
              <w:rPr>
                <w:sz w:val="28"/>
                <w:szCs w:val="28"/>
              </w:rPr>
              <w:t>и бл</w:t>
            </w:r>
            <w:r w:rsidRPr="00E62D6F">
              <w:rPr>
                <w:sz w:val="28"/>
                <w:szCs w:val="28"/>
              </w:rPr>
              <w:t>а</w:t>
            </w:r>
            <w:r w:rsidRPr="00E62D6F">
              <w:rPr>
                <w:sz w:val="28"/>
                <w:szCs w:val="28"/>
              </w:rPr>
              <w:t>гоустройства</w:t>
            </w:r>
          </w:p>
        </w:tc>
      </w:tr>
    </w:tbl>
    <w:p w:rsidR="0076630E" w:rsidRPr="0076630E" w:rsidRDefault="0076630E" w:rsidP="00732278">
      <w:pPr>
        <w:widowControl/>
        <w:contextualSpacing/>
        <w:outlineLvl w:val="1"/>
        <w:rPr>
          <w:b/>
          <w:bCs/>
          <w:sz w:val="28"/>
          <w:szCs w:val="28"/>
        </w:rPr>
      </w:pPr>
    </w:p>
    <w:p w:rsidR="00D25501" w:rsidRDefault="00D25501" w:rsidP="003F36B1">
      <w:pPr>
        <w:widowControl/>
        <w:ind w:left="709" w:firstLine="709"/>
        <w:contextualSpacing/>
        <w:jc w:val="center"/>
        <w:outlineLvl w:val="1"/>
        <w:rPr>
          <w:b/>
          <w:bCs/>
          <w:sz w:val="28"/>
          <w:szCs w:val="28"/>
        </w:rPr>
      </w:pPr>
    </w:p>
    <w:p w:rsidR="00D25501" w:rsidRDefault="00D25501" w:rsidP="003F36B1">
      <w:pPr>
        <w:widowControl/>
        <w:ind w:left="709" w:firstLine="709"/>
        <w:contextualSpacing/>
        <w:jc w:val="center"/>
        <w:outlineLvl w:val="1"/>
        <w:rPr>
          <w:b/>
          <w:bCs/>
          <w:sz w:val="28"/>
          <w:szCs w:val="28"/>
        </w:rPr>
      </w:pPr>
    </w:p>
    <w:p w:rsidR="0076630E" w:rsidRDefault="0076630E" w:rsidP="003F36B1">
      <w:pPr>
        <w:widowControl/>
        <w:ind w:left="709" w:firstLine="709"/>
        <w:contextualSpacing/>
        <w:jc w:val="center"/>
        <w:outlineLvl w:val="1"/>
        <w:rPr>
          <w:b/>
          <w:bCs/>
          <w:sz w:val="28"/>
          <w:szCs w:val="28"/>
        </w:rPr>
      </w:pPr>
      <w:r w:rsidRPr="0076630E">
        <w:rPr>
          <w:b/>
          <w:bCs/>
          <w:sz w:val="28"/>
          <w:szCs w:val="28"/>
        </w:rPr>
        <w:lastRenderedPageBreak/>
        <w:t>Раздел 4. Показатели результативности и эффективности пр</w:t>
      </w:r>
      <w:r w:rsidRPr="0076630E">
        <w:rPr>
          <w:b/>
          <w:bCs/>
          <w:sz w:val="28"/>
          <w:szCs w:val="28"/>
        </w:rPr>
        <w:t>о</w:t>
      </w:r>
      <w:r w:rsidRPr="0076630E">
        <w:rPr>
          <w:b/>
          <w:bCs/>
          <w:sz w:val="28"/>
          <w:szCs w:val="28"/>
        </w:rPr>
        <w:t>граммы профилактики</w:t>
      </w:r>
    </w:p>
    <w:p w:rsidR="00732278" w:rsidRDefault="00732278" w:rsidP="003F36B1">
      <w:pPr>
        <w:widowControl/>
        <w:ind w:left="709" w:firstLine="709"/>
        <w:contextualSpacing/>
        <w:jc w:val="center"/>
        <w:outlineLvl w:val="1"/>
        <w:rPr>
          <w:b/>
          <w:bCs/>
          <w:sz w:val="28"/>
          <w:szCs w:val="28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7230"/>
        <w:gridCol w:w="2835"/>
      </w:tblGrid>
      <w:tr w:rsidR="00732278" w:rsidRPr="00E62D6F" w:rsidTr="00B96E34">
        <w:tc>
          <w:tcPr>
            <w:tcW w:w="567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center"/>
              <w:outlineLvl w:val="1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center"/>
              <w:outlineLvl w:val="1"/>
              <w:rPr>
                <w:b/>
                <w:bCs/>
                <w:sz w:val="28"/>
                <w:szCs w:val="28"/>
              </w:rPr>
            </w:pPr>
            <w:r w:rsidRPr="00E62D6F">
              <w:rPr>
                <w:b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835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center"/>
              <w:outlineLvl w:val="1"/>
              <w:rPr>
                <w:b/>
                <w:bCs/>
                <w:sz w:val="28"/>
                <w:szCs w:val="28"/>
              </w:rPr>
            </w:pPr>
            <w:r w:rsidRPr="00E62D6F">
              <w:rPr>
                <w:b/>
                <w:sz w:val="28"/>
                <w:szCs w:val="28"/>
              </w:rPr>
              <w:t>Величина</w:t>
            </w:r>
          </w:p>
        </w:tc>
      </w:tr>
      <w:tr w:rsidR="00732278" w:rsidRPr="00E62D6F" w:rsidTr="00B96E34">
        <w:tc>
          <w:tcPr>
            <w:tcW w:w="567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center"/>
              <w:outlineLvl w:val="1"/>
              <w:rPr>
                <w:b/>
                <w:bCs/>
                <w:sz w:val="28"/>
                <w:szCs w:val="28"/>
              </w:rPr>
            </w:pPr>
            <w:r w:rsidRPr="00E62D6F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7230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outlineLvl w:val="1"/>
              <w:rPr>
                <w:b/>
                <w:bCs/>
                <w:sz w:val="28"/>
                <w:szCs w:val="28"/>
              </w:rPr>
            </w:pPr>
            <w:r w:rsidRPr="00E62D6F">
              <w:rPr>
                <w:sz w:val="28"/>
                <w:szCs w:val="28"/>
              </w:rPr>
              <w:t>Полнота информации, размещенной на официальном са</w:t>
            </w:r>
            <w:r w:rsidRPr="00E62D6F">
              <w:rPr>
                <w:sz w:val="28"/>
                <w:szCs w:val="28"/>
              </w:rPr>
              <w:t>й</w:t>
            </w:r>
            <w:r w:rsidRPr="00E62D6F">
              <w:rPr>
                <w:sz w:val="28"/>
                <w:szCs w:val="28"/>
              </w:rPr>
              <w:t>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835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outlineLvl w:val="1"/>
              <w:rPr>
                <w:b/>
                <w:bCs/>
                <w:sz w:val="28"/>
                <w:szCs w:val="28"/>
              </w:rPr>
            </w:pPr>
            <w:r w:rsidRPr="00E62D6F">
              <w:rPr>
                <w:sz w:val="28"/>
                <w:szCs w:val="28"/>
              </w:rPr>
              <w:t>100%</w:t>
            </w:r>
          </w:p>
        </w:tc>
      </w:tr>
      <w:tr w:rsidR="00732278" w:rsidRPr="00E62D6F" w:rsidTr="00B96E34">
        <w:tc>
          <w:tcPr>
            <w:tcW w:w="567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center"/>
              <w:outlineLvl w:val="1"/>
              <w:rPr>
                <w:b/>
                <w:bCs/>
                <w:sz w:val="28"/>
                <w:szCs w:val="28"/>
              </w:rPr>
            </w:pPr>
            <w:r w:rsidRPr="00E62D6F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7230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outlineLvl w:val="1"/>
              <w:rPr>
                <w:b/>
                <w:bCs/>
                <w:sz w:val="28"/>
                <w:szCs w:val="28"/>
              </w:rPr>
            </w:pPr>
            <w:r w:rsidRPr="00E62D6F">
              <w:rPr>
                <w:sz w:val="28"/>
                <w:szCs w:val="28"/>
              </w:rPr>
              <w:t>Удовлетворенность контролируемых лиц и их представ</w:t>
            </w:r>
            <w:r w:rsidRPr="00E62D6F">
              <w:rPr>
                <w:sz w:val="28"/>
                <w:szCs w:val="28"/>
              </w:rPr>
              <w:t>и</w:t>
            </w:r>
            <w:r w:rsidRPr="00E62D6F">
              <w:rPr>
                <w:sz w:val="28"/>
                <w:szCs w:val="28"/>
              </w:rPr>
              <w:t>телями консультированием контрольного (надзорного) органа</w:t>
            </w:r>
          </w:p>
        </w:tc>
        <w:tc>
          <w:tcPr>
            <w:tcW w:w="2835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outlineLvl w:val="1"/>
              <w:rPr>
                <w:b/>
                <w:bCs/>
                <w:sz w:val="28"/>
                <w:szCs w:val="28"/>
              </w:rPr>
            </w:pPr>
            <w:r w:rsidRPr="00E62D6F">
              <w:rPr>
                <w:sz w:val="28"/>
                <w:szCs w:val="28"/>
              </w:rPr>
              <w:t>100%, от числа обр</w:t>
            </w:r>
            <w:r w:rsidRPr="00E62D6F">
              <w:rPr>
                <w:sz w:val="28"/>
                <w:szCs w:val="28"/>
              </w:rPr>
              <w:t>а</w:t>
            </w:r>
            <w:r w:rsidRPr="00E62D6F">
              <w:rPr>
                <w:sz w:val="28"/>
                <w:szCs w:val="28"/>
              </w:rPr>
              <w:t>тившихся</w:t>
            </w:r>
          </w:p>
        </w:tc>
      </w:tr>
      <w:tr w:rsidR="00732278" w:rsidRPr="00E62D6F" w:rsidTr="00B96E34">
        <w:tc>
          <w:tcPr>
            <w:tcW w:w="567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center"/>
              <w:outlineLvl w:val="1"/>
              <w:rPr>
                <w:b/>
                <w:bCs/>
                <w:sz w:val="28"/>
                <w:szCs w:val="28"/>
              </w:rPr>
            </w:pPr>
            <w:r w:rsidRPr="00E62D6F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7230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outlineLvl w:val="1"/>
              <w:rPr>
                <w:b/>
                <w:bCs/>
                <w:sz w:val="28"/>
                <w:szCs w:val="28"/>
              </w:rPr>
            </w:pPr>
            <w:r w:rsidRPr="00E62D6F">
              <w:rPr>
                <w:sz w:val="28"/>
                <w:szCs w:val="28"/>
              </w:rPr>
              <w:t>Выданные предостережения</w:t>
            </w:r>
          </w:p>
        </w:tc>
        <w:tc>
          <w:tcPr>
            <w:tcW w:w="2835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outlineLvl w:val="1"/>
              <w:rPr>
                <w:b/>
                <w:bCs/>
                <w:sz w:val="28"/>
                <w:szCs w:val="28"/>
              </w:rPr>
            </w:pPr>
            <w:r w:rsidRPr="00E62D6F">
              <w:rPr>
                <w:sz w:val="28"/>
                <w:szCs w:val="28"/>
              </w:rPr>
              <w:t>100%,при подтве</w:t>
            </w:r>
            <w:r w:rsidRPr="00E62D6F">
              <w:rPr>
                <w:sz w:val="28"/>
                <w:szCs w:val="28"/>
              </w:rPr>
              <w:t>р</w:t>
            </w:r>
            <w:r w:rsidRPr="00E62D6F">
              <w:rPr>
                <w:sz w:val="28"/>
                <w:szCs w:val="28"/>
              </w:rPr>
              <w:t xml:space="preserve">ждении </w:t>
            </w:r>
            <w:r w:rsidRPr="00E62D6F">
              <w:rPr>
                <w:iCs/>
                <w:sz w:val="28"/>
                <w:szCs w:val="28"/>
              </w:rPr>
              <w:t>сведений о готовящихся или возможных наруш</w:t>
            </w:r>
            <w:r w:rsidRPr="00E62D6F">
              <w:rPr>
                <w:iCs/>
                <w:sz w:val="28"/>
                <w:szCs w:val="28"/>
              </w:rPr>
              <w:t>е</w:t>
            </w:r>
            <w:r w:rsidRPr="00E62D6F">
              <w:rPr>
                <w:iCs/>
                <w:sz w:val="28"/>
                <w:szCs w:val="28"/>
              </w:rPr>
              <w:t>ниях обязательных требований</w:t>
            </w:r>
          </w:p>
        </w:tc>
      </w:tr>
    </w:tbl>
    <w:p w:rsidR="00732278" w:rsidRPr="0076630E" w:rsidRDefault="00732278" w:rsidP="003F36B1">
      <w:pPr>
        <w:widowControl/>
        <w:ind w:left="709" w:firstLine="709"/>
        <w:contextualSpacing/>
        <w:jc w:val="center"/>
        <w:outlineLvl w:val="1"/>
        <w:rPr>
          <w:b/>
          <w:bCs/>
          <w:sz w:val="28"/>
          <w:szCs w:val="28"/>
        </w:rPr>
      </w:pPr>
    </w:p>
    <w:p w:rsidR="0076630E" w:rsidRPr="0076630E" w:rsidRDefault="0076630E" w:rsidP="00732278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</w:pPr>
    </w:p>
    <w:p w:rsidR="00683F0E" w:rsidRDefault="00683F0E" w:rsidP="002766E0">
      <w:pPr>
        <w:widowControl/>
        <w:autoSpaceDE/>
        <w:autoSpaceDN/>
        <w:adjustRightInd/>
        <w:rPr>
          <w:rFonts w:eastAsia="Calibri"/>
          <w:sz w:val="28"/>
          <w:szCs w:val="28"/>
          <w:lang w:eastAsia="en-US"/>
        </w:rPr>
      </w:pPr>
    </w:p>
    <w:p w:rsidR="00F27936" w:rsidRDefault="001A4369" w:rsidP="00683F0E">
      <w:pPr>
        <w:widowControl/>
        <w:autoSpaceDE/>
        <w:autoSpaceDN/>
        <w:adjustRightInd/>
        <w:jc w:val="both"/>
        <w:rPr>
          <w:rFonts w:eastAsia="Calibri"/>
          <w:sz w:val="28"/>
          <w:szCs w:val="28"/>
          <w:lang w:eastAsia="en-US"/>
        </w:rPr>
        <w:sectPr w:rsidR="00F27936" w:rsidSect="00BA15A7">
          <w:pgSz w:w="11909" w:h="16834"/>
          <w:pgMar w:top="340" w:right="1134" w:bottom="340" w:left="737" w:header="720" w:footer="720" w:gutter="0"/>
          <w:cols w:space="720"/>
          <w:noEndnote/>
          <w:docGrid w:linePitch="272"/>
        </w:sectPr>
      </w:pPr>
      <w:r>
        <w:rPr>
          <w:sz w:val="26"/>
          <w:szCs w:val="26"/>
        </w:rPr>
        <w:t>В</w:t>
      </w:r>
      <w:r w:rsidRPr="0079338B">
        <w:rPr>
          <w:sz w:val="26"/>
          <w:szCs w:val="26"/>
        </w:rPr>
        <w:t>едущий специалист по правовой и кадровой работе</w:t>
      </w:r>
      <w:r w:rsidR="002766E0">
        <w:rPr>
          <w:rFonts w:eastAsia="Calibri"/>
          <w:sz w:val="28"/>
          <w:szCs w:val="28"/>
          <w:lang w:eastAsia="en-US"/>
        </w:rPr>
        <w:t xml:space="preserve">                 </w:t>
      </w:r>
      <w:r>
        <w:rPr>
          <w:rFonts w:eastAsia="Calibri"/>
          <w:sz w:val="28"/>
          <w:szCs w:val="28"/>
          <w:lang w:eastAsia="en-US"/>
        </w:rPr>
        <w:t xml:space="preserve">           Н.А. Ходеева</w:t>
      </w:r>
      <w:r w:rsidR="00732278">
        <w:rPr>
          <w:rFonts w:eastAsia="Calibri"/>
          <w:sz w:val="28"/>
          <w:szCs w:val="28"/>
          <w:lang w:eastAsia="en-US"/>
        </w:rPr>
        <w:tab/>
      </w:r>
    </w:p>
    <w:p w:rsidR="00BA15A7" w:rsidRDefault="00BA15A7" w:rsidP="002766E0">
      <w:pPr>
        <w:widowControl/>
        <w:autoSpaceDE/>
        <w:autoSpaceDN/>
        <w:adjustRightInd/>
        <w:rPr>
          <w:rFonts w:eastAsia="Calibri"/>
          <w:sz w:val="28"/>
          <w:szCs w:val="28"/>
          <w:lang w:eastAsia="en-US"/>
        </w:rPr>
      </w:pPr>
    </w:p>
    <w:sectPr w:rsidR="00BA15A7" w:rsidSect="00F27936">
      <w:pgSz w:w="16839" w:h="11907" w:orient="landscape" w:code="9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7FF1" w:rsidRDefault="00817FF1" w:rsidP="00F27936">
      <w:r>
        <w:separator/>
      </w:r>
    </w:p>
  </w:endnote>
  <w:endnote w:type="continuationSeparator" w:id="1">
    <w:p w:rsidR="00817FF1" w:rsidRDefault="00817FF1" w:rsidP="00F279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7FF1" w:rsidRDefault="00817FF1" w:rsidP="00F27936">
      <w:r>
        <w:separator/>
      </w:r>
    </w:p>
  </w:footnote>
  <w:footnote w:type="continuationSeparator" w:id="1">
    <w:p w:rsidR="00817FF1" w:rsidRDefault="00817FF1" w:rsidP="00F2793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1344D66"/>
    <w:lvl w:ilvl="0">
      <w:numFmt w:val="bullet"/>
      <w:lvlText w:val="*"/>
      <w:lvlJc w:val="left"/>
    </w:lvl>
  </w:abstractNum>
  <w:abstractNum w:abstractNumId="1">
    <w:nsid w:val="068C6ADE"/>
    <w:multiLevelType w:val="singleLevel"/>
    <w:tmpl w:val="0C520B8A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2">
    <w:nsid w:val="09C45709"/>
    <w:multiLevelType w:val="hybridMultilevel"/>
    <w:tmpl w:val="9AD2EA58"/>
    <w:lvl w:ilvl="0" w:tplc="81344D66">
      <w:start w:val="65535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D791CE8"/>
    <w:multiLevelType w:val="singleLevel"/>
    <w:tmpl w:val="5CDE25D4"/>
    <w:lvl w:ilvl="0">
      <w:start w:val="1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4">
    <w:nsid w:val="129346DC"/>
    <w:multiLevelType w:val="hybridMultilevel"/>
    <w:tmpl w:val="6DD892AC"/>
    <w:lvl w:ilvl="0" w:tplc="81344D66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EC6835"/>
    <w:multiLevelType w:val="hybridMultilevel"/>
    <w:tmpl w:val="46DE36C4"/>
    <w:lvl w:ilvl="0" w:tplc="81344D66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1C5046"/>
    <w:multiLevelType w:val="hybridMultilevel"/>
    <w:tmpl w:val="30F45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03507A"/>
    <w:multiLevelType w:val="hybridMultilevel"/>
    <w:tmpl w:val="2BF00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31339B"/>
    <w:multiLevelType w:val="hybridMultilevel"/>
    <w:tmpl w:val="19BEF4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3725BDA"/>
    <w:multiLevelType w:val="hybridMultilevel"/>
    <w:tmpl w:val="EF7AD11E"/>
    <w:lvl w:ilvl="0" w:tplc="FFFFFFFF">
      <w:start w:val="1"/>
      <w:numFmt w:val="bullet"/>
      <w:lvlText w:val="-"/>
      <w:lvlJc w:val="left"/>
      <w:pPr>
        <w:ind w:left="1429" w:hanging="360"/>
      </w:p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72C64BC"/>
    <w:multiLevelType w:val="hybridMultilevel"/>
    <w:tmpl w:val="759C7E32"/>
    <w:lvl w:ilvl="0" w:tplc="013827E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8A1344D"/>
    <w:multiLevelType w:val="hybridMultilevel"/>
    <w:tmpl w:val="3DD220A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1D24F3F"/>
    <w:multiLevelType w:val="hybridMultilevel"/>
    <w:tmpl w:val="3654C37E"/>
    <w:lvl w:ilvl="0" w:tplc="81344D66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3457900"/>
    <w:multiLevelType w:val="hybridMultilevel"/>
    <w:tmpl w:val="3CA4BC5A"/>
    <w:lvl w:ilvl="0" w:tplc="81344D66">
      <w:start w:val="65535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C941F8C"/>
    <w:multiLevelType w:val="hybridMultilevel"/>
    <w:tmpl w:val="C9B229D4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3B51424"/>
    <w:multiLevelType w:val="hybridMultilevel"/>
    <w:tmpl w:val="A48AAC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8B615F6"/>
    <w:multiLevelType w:val="hybridMultilevel"/>
    <w:tmpl w:val="8708B1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59EC0D84"/>
    <w:multiLevelType w:val="hybridMultilevel"/>
    <w:tmpl w:val="85AEDD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5A26305C"/>
    <w:multiLevelType w:val="hybridMultilevel"/>
    <w:tmpl w:val="0DDABB3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3BC6FB1"/>
    <w:multiLevelType w:val="hybridMultilevel"/>
    <w:tmpl w:val="7008701A"/>
    <w:lvl w:ilvl="0" w:tplc="1CECCE00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657F7B9C"/>
    <w:multiLevelType w:val="hybridMultilevel"/>
    <w:tmpl w:val="C518A186"/>
    <w:lvl w:ilvl="0" w:tplc="81344D66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5A582E"/>
    <w:multiLevelType w:val="hybridMultilevel"/>
    <w:tmpl w:val="955ECDC2"/>
    <w:lvl w:ilvl="0" w:tplc="81344D66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>
    <w:nsid w:val="755E5F26"/>
    <w:multiLevelType w:val="multilevel"/>
    <w:tmpl w:val="E03014F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78E65FD6"/>
    <w:multiLevelType w:val="hybridMultilevel"/>
    <w:tmpl w:val="CB6225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7E7936A3"/>
    <w:multiLevelType w:val="hybridMultilevel"/>
    <w:tmpl w:val="8ED62B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351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3"/>
  </w:num>
  <w:num w:numId="7">
    <w:abstractNumId w:val="17"/>
  </w:num>
  <w:num w:numId="8">
    <w:abstractNumId w:val="24"/>
  </w:num>
  <w:num w:numId="9">
    <w:abstractNumId w:val="7"/>
  </w:num>
  <w:num w:numId="10">
    <w:abstractNumId w:val="18"/>
  </w:num>
  <w:num w:numId="11">
    <w:abstractNumId w:val="10"/>
  </w:num>
  <w:num w:numId="12">
    <w:abstractNumId w:val="8"/>
  </w:num>
  <w:num w:numId="13">
    <w:abstractNumId w:val="25"/>
  </w:num>
  <w:num w:numId="14">
    <w:abstractNumId w:val="15"/>
  </w:num>
  <w:num w:numId="15">
    <w:abstractNumId w:val="16"/>
  </w:num>
  <w:num w:numId="16">
    <w:abstractNumId w:val="14"/>
  </w:num>
  <w:num w:numId="17">
    <w:abstractNumId w:val="9"/>
  </w:num>
  <w:num w:numId="18">
    <w:abstractNumId w:val="6"/>
  </w:num>
  <w:num w:numId="19">
    <w:abstractNumId w:val="12"/>
  </w:num>
  <w:num w:numId="20">
    <w:abstractNumId w:val="2"/>
  </w:num>
  <w:num w:numId="21">
    <w:abstractNumId w:val="20"/>
  </w:num>
  <w:num w:numId="22">
    <w:abstractNumId w:val="11"/>
  </w:num>
  <w:num w:numId="23">
    <w:abstractNumId w:val="19"/>
  </w:num>
  <w:num w:numId="24">
    <w:abstractNumId w:val="5"/>
  </w:num>
  <w:num w:numId="25">
    <w:abstractNumId w:val="13"/>
  </w:num>
  <w:num w:numId="26">
    <w:abstractNumId w:val="21"/>
  </w:num>
  <w:num w:numId="27">
    <w:abstractNumId w:val="4"/>
  </w:num>
  <w:num w:numId="28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bordersDoNotSurroundHeader/>
  <w:bordersDoNotSurroundFooter/>
  <w:stylePaneFormatFilter w:val="3F01"/>
  <w:defaultTabStop w:val="720"/>
  <w:autoHyphenation/>
  <w:hyphenationZone w:val="357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985B3B"/>
    <w:rsid w:val="00023682"/>
    <w:rsid w:val="00073931"/>
    <w:rsid w:val="000B1618"/>
    <w:rsid w:val="000B62EE"/>
    <w:rsid w:val="000C0991"/>
    <w:rsid w:val="001011CB"/>
    <w:rsid w:val="00134435"/>
    <w:rsid w:val="00135550"/>
    <w:rsid w:val="001558EF"/>
    <w:rsid w:val="0017716B"/>
    <w:rsid w:val="001A4369"/>
    <w:rsid w:val="001B08D0"/>
    <w:rsid w:val="001D0051"/>
    <w:rsid w:val="001E12F6"/>
    <w:rsid w:val="002118F3"/>
    <w:rsid w:val="00230299"/>
    <w:rsid w:val="002766E0"/>
    <w:rsid w:val="00294DD6"/>
    <w:rsid w:val="002A00DF"/>
    <w:rsid w:val="00307D4C"/>
    <w:rsid w:val="003208FA"/>
    <w:rsid w:val="0034495F"/>
    <w:rsid w:val="003601B1"/>
    <w:rsid w:val="003B0FCE"/>
    <w:rsid w:val="003B2B29"/>
    <w:rsid w:val="003E0CF5"/>
    <w:rsid w:val="003F36B1"/>
    <w:rsid w:val="00426511"/>
    <w:rsid w:val="00455034"/>
    <w:rsid w:val="00483960"/>
    <w:rsid w:val="004A5AB6"/>
    <w:rsid w:val="004A731C"/>
    <w:rsid w:val="004B5672"/>
    <w:rsid w:val="00537767"/>
    <w:rsid w:val="00542BE8"/>
    <w:rsid w:val="00547377"/>
    <w:rsid w:val="00575AF9"/>
    <w:rsid w:val="005A5E06"/>
    <w:rsid w:val="005C1E33"/>
    <w:rsid w:val="005C6861"/>
    <w:rsid w:val="00651FCA"/>
    <w:rsid w:val="00673410"/>
    <w:rsid w:val="00683F0E"/>
    <w:rsid w:val="00684F58"/>
    <w:rsid w:val="006944BB"/>
    <w:rsid w:val="00732278"/>
    <w:rsid w:val="00750233"/>
    <w:rsid w:val="0076630E"/>
    <w:rsid w:val="007B0693"/>
    <w:rsid w:val="00817FF1"/>
    <w:rsid w:val="00842085"/>
    <w:rsid w:val="00855151"/>
    <w:rsid w:val="00903F23"/>
    <w:rsid w:val="00947BD0"/>
    <w:rsid w:val="009676ED"/>
    <w:rsid w:val="00985B3B"/>
    <w:rsid w:val="009A13D7"/>
    <w:rsid w:val="00A11193"/>
    <w:rsid w:val="00A41832"/>
    <w:rsid w:val="00A76FD3"/>
    <w:rsid w:val="00AC6899"/>
    <w:rsid w:val="00AE70C8"/>
    <w:rsid w:val="00B043FB"/>
    <w:rsid w:val="00B5069E"/>
    <w:rsid w:val="00B96E34"/>
    <w:rsid w:val="00B97694"/>
    <w:rsid w:val="00BA15A7"/>
    <w:rsid w:val="00C02236"/>
    <w:rsid w:val="00C34CB3"/>
    <w:rsid w:val="00C46A08"/>
    <w:rsid w:val="00C772C9"/>
    <w:rsid w:val="00C84F3E"/>
    <w:rsid w:val="00C86242"/>
    <w:rsid w:val="00C97663"/>
    <w:rsid w:val="00CB145C"/>
    <w:rsid w:val="00CB39F2"/>
    <w:rsid w:val="00CD0FD3"/>
    <w:rsid w:val="00CD4832"/>
    <w:rsid w:val="00CE52B4"/>
    <w:rsid w:val="00CF03A9"/>
    <w:rsid w:val="00D02E57"/>
    <w:rsid w:val="00D25501"/>
    <w:rsid w:val="00D72ED7"/>
    <w:rsid w:val="00D74E96"/>
    <w:rsid w:val="00D77E39"/>
    <w:rsid w:val="00DD69F3"/>
    <w:rsid w:val="00DE2AFE"/>
    <w:rsid w:val="00DE38CB"/>
    <w:rsid w:val="00E24A87"/>
    <w:rsid w:val="00E33E05"/>
    <w:rsid w:val="00E60540"/>
    <w:rsid w:val="00E62D6F"/>
    <w:rsid w:val="00E90624"/>
    <w:rsid w:val="00ED0D8A"/>
    <w:rsid w:val="00EE11FF"/>
    <w:rsid w:val="00F248C6"/>
    <w:rsid w:val="00F27936"/>
    <w:rsid w:val="00F56810"/>
    <w:rsid w:val="00F82405"/>
    <w:rsid w:val="00FD0AD1"/>
    <w:rsid w:val="00FE23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731C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E11FF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651FCA"/>
    <w:pPr>
      <w:widowControl w:val="0"/>
      <w:autoSpaceDE w:val="0"/>
      <w:autoSpaceDN w:val="0"/>
      <w:adjustRightInd w:val="0"/>
    </w:pPr>
  </w:style>
  <w:style w:type="paragraph" w:styleId="a5">
    <w:name w:val="Balloon Text"/>
    <w:basedOn w:val="a"/>
    <w:link w:val="a6"/>
    <w:rsid w:val="00C02236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C0223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F27936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8">
    <w:name w:val="Верхний колонтитул Знак"/>
    <w:link w:val="a7"/>
    <w:rsid w:val="00F27936"/>
    <w:rPr>
      <w:sz w:val="24"/>
      <w:szCs w:val="24"/>
    </w:rPr>
  </w:style>
  <w:style w:type="paragraph" w:styleId="a9">
    <w:name w:val="footnote text"/>
    <w:basedOn w:val="a"/>
    <w:link w:val="aa"/>
    <w:uiPriority w:val="99"/>
    <w:unhideWhenUsed/>
    <w:rsid w:val="00F27936"/>
    <w:pPr>
      <w:widowControl/>
      <w:autoSpaceDE/>
      <w:autoSpaceDN/>
      <w:adjustRightInd/>
    </w:pPr>
    <w:rPr>
      <w:lang w:eastAsia="en-US"/>
    </w:rPr>
  </w:style>
  <w:style w:type="character" w:customStyle="1" w:styleId="aa">
    <w:name w:val="Текст сноски Знак"/>
    <w:link w:val="a9"/>
    <w:uiPriority w:val="99"/>
    <w:rsid w:val="00F27936"/>
    <w:rPr>
      <w:lang w:eastAsia="en-US"/>
    </w:rPr>
  </w:style>
  <w:style w:type="character" w:styleId="ab">
    <w:name w:val="footnote reference"/>
    <w:uiPriority w:val="99"/>
    <w:unhideWhenUsed/>
    <w:rsid w:val="00F27936"/>
    <w:rPr>
      <w:vertAlign w:val="superscript"/>
    </w:rPr>
  </w:style>
  <w:style w:type="paragraph" w:customStyle="1" w:styleId="western">
    <w:name w:val="western"/>
    <w:basedOn w:val="a"/>
    <w:uiPriority w:val="99"/>
    <w:rsid w:val="00F2793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13">
    <w:name w:val="Основной текст (13)_"/>
    <w:link w:val="130"/>
    <w:uiPriority w:val="99"/>
    <w:locked/>
    <w:rsid w:val="00F27936"/>
    <w:rPr>
      <w:sz w:val="25"/>
    </w:rPr>
  </w:style>
  <w:style w:type="paragraph" w:customStyle="1" w:styleId="130">
    <w:name w:val="Основной текст (13)"/>
    <w:basedOn w:val="a"/>
    <w:link w:val="13"/>
    <w:uiPriority w:val="99"/>
    <w:rsid w:val="00F27936"/>
    <w:pPr>
      <w:widowControl/>
      <w:autoSpaceDE/>
      <w:autoSpaceDN/>
      <w:adjustRightInd/>
      <w:spacing w:line="295" w:lineRule="exact"/>
    </w:pPr>
    <w:rPr>
      <w:sz w:val="25"/>
    </w:rPr>
  </w:style>
  <w:style w:type="character" w:customStyle="1" w:styleId="c1">
    <w:name w:val="c1"/>
    <w:uiPriority w:val="99"/>
    <w:rsid w:val="00F27936"/>
    <w:rPr>
      <w:rFonts w:cs="Times New Roman"/>
    </w:rPr>
  </w:style>
  <w:style w:type="paragraph" w:styleId="ac">
    <w:name w:val="Normal (Web)"/>
    <w:basedOn w:val="a"/>
    <w:link w:val="ad"/>
    <w:uiPriority w:val="99"/>
    <w:unhideWhenUsed/>
    <w:rsid w:val="000C0991"/>
    <w:pPr>
      <w:widowControl/>
      <w:suppressAutoHyphens/>
      <w:autoSpaceDE/>
      <w:autoSpaceDN/>
      <w:adjustRightInd/>
      <w:spacing w:before="75" w:after="75"/>
      <w:ind w:firstLine="709"/>
    </w:pPr>
    <w:rPr>
      <w:rFonts w:ascii="Arial" w:hAnsi="Arial"/>
      <w:color w:val="000000"/>
      <w:lang w:eastAsia="ar-SA"/>
    </w:rPr>
  </w:style>
  <w:style w:type="paragraph" w:styleId="ae">
    <w:name w:val="Body Text"/>
    <w:basedOn w:val="a"/>
    <w:link w:val="af"/>
    <w:uiPriority w:val="99"/>
    <w:rsid w:val="000C0991"/>
    <w:pPr>
      <w:widowControl/>
      <w:autoSpaceDE/>
      <w:autoSpaceDN/>
      <w:adjustRightInd/>
      <w:jc w:val="both"/>
    </w:pPr>
    <w:rPr>
      <w:sz w:val="24"/>
      <w:lang/>
    </w:rPr>
  </w:style>
  <w:style w:type="character" w:customStyle="1" w:styleId="af">
    <w:name w:val="Основной текст Знак"/>
    <w:basedOn w:val="a0"/>
    <w:link w:val="ae"/>
    <w:uiPriority w:val="99"/>
    <w:rsid w:val="000C0991"/>
    <w:rPr>
      <w:sz w:val="24"/>
      <w:lang/>
    </w:rPr>
  </w:style>
  <w:style w:type="character" w:customStyle="1" w:styleId="ad">
    <w:name w:val="Обычный (веб) Знак"/>
    <w:link w:val="ac"/>
    <w:uiPriority w:val="99"/>
    <w:locked/>
    <w:rsid w:val="000C0991"/>
    <w:rPr>
      <w:rFonts w:ascii="Arial" w:hAnsi="Arial"/>
      <w:color w:val="00000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D20328-A45D-4565-A4FB-CAA4F2FAB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1795</Words>
  <Characters>10237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2024-04-15T12:12:00Z</cp:lastPrinted>
  <dcterms:created xsi:type="dcterms:W3CDTF">2024-04-15T12:14:00Z</dcterms:created>
  <dcterms:modified xsi:type="dcterms:W3CDTF">2024-04-15T12:14:00Z</dcterms:modified>
</cp:coreProperties>
</file>