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E32F6" w:rsidRDefault="009E32F6" w:rsidP="009E32F6">
      <w:pPr>
        <w:jc w:val="center"/>
        <w:rPr>
          <w:rFonts w:ascii="Arial" w:hAnsi="Arial" w:cs="Arial"/>
          <w:b/>
          <w:sz w:val="16"/>
          <w:szCs w:val="16"/>
        </w:rPr>
      </w:pPr>
      <w:r w:rsidRPr="009E32F6">
        <w:rPr>
          <w:noProof/>
          <w:sz w:val="40"/>
          <w:szCs w:val="40"/>
          <w:lang w:eastAsia="ru-RU"/>
        </w:rPr>
        <w:drawing>
          <wp:inline distT="0" distB="0" distL="0" distR="0">
            <wp:extent cx="469900" cy="800100"/>
            <wp:effectExtent l="19050" t="0" r="6350" b="0"/>
            <wp:docPr id="1" name="Рисунок 4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2F6" w:rsidRPr="00904000" w:rsidRDefault="009E32F6" w:rsidP="009E32F6">
      <w:pPr>
        <w:jc w:val="center"/>
        <w:rPr>
          <w:rFonts w:ascii="Arial" w:hAnsi="Arial" w:cs="Arial"/>
          <w:b/>
          <w:sz w:val="16"/>
          <w:szCs w:val="16"/>
        </w:rPr>
      </w:pPr>
    </w:p>
    <w:p w:rsidR="009E32F6" w:rsidRPr="001A1F4D" w:rsidRDefault="009E32F6" w:rsidP="009E32F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РОССИЙСКАЯ ФЕДЕРАЦИЯ</w:t>
      </w:r>
    </w:p>
    <w:p w:rsidR="009E32F6" w:rsidRPr="001A1F4D" w:rsidRDefault="009E32F6" w:rsidP="009E32F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РОСТОВСКАЯ ОБЛАСТЬ </w:t>
      </w:r>
    </w:p>
    <w:p w:rsidR="009E32F6" w:rsidRDefault="009E32F6" w:rsidP="009E32F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ОКТЯБРЬСКИЙ РАЙОН</w:t>
      </w:r>
    </w:p>
    <w:p w:rsidR="009E32F6" w:rsidRPr="001A1F4D" w:rsidRDefault="009E32F6" w:rsidP="009E32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Pr="001A1F4D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Алексеевское сельское поселение</w:t>
      </w:r>
      <w:r w:rsidRPr="001A1F4D">
        <w:rPr>
          <w:b/>
          <w:sz w:val="28"/>
          <w:szCs w:val="28"/>
        </w:rPr>
        <w:t>»</w:t>
      </w:r>
    </w:p>
    <w:p w:rsidR="009E32F6" w:rsidRPr="001A1F4D" w:rsidRDefault="009E32F6" w:rsidP="009E32F6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</w:t>
      </w:r>
      <w:r w:rsidRPr="001A1F4D">
        <w:rPr>
          <w:b/>
          <w:sz w:val="28"/>
          <w:szCs w:val="28"/>
        </w:rPr>
        <w:t xml:space="preserve"> сельского поселения</w:t>
      </w:r>
    </w:p>
    <w:p w:rsidR="009E32F6" w:rsidRPr="001A1F4D" w:rsidRDefault="009E32F6" w:rsidP="009E32F6">
      <w:pPr>
        <w:jc w:val="center"/>
        <w:rPr>
          <w:b/>
          <w:sz w:val="28"/>
          <w:szCs w:val="28"/>
        </w:rPr>
      </w:pPr>
    </w:p>
    <w:p w:rsidR="009E32F6" w:rsidRPr="00707109" w:rsidRDefault="009E32F6" w:rsidP="009E32F6">
      <w:pPr>
        <w:jc w:val="center"/>
        <w:rPr>
          <w:b/>
          <w:sz w:val="28"/>
          <w:szCs w:val="28"/>
        </w:rPr>
      </w:pPr>
      <w:r w:rsidRPr="001A1F4D">
        <w:rPr>
          <w:b/>
          <w:sz w:val="32"/>
          <w:szCs w:val="32"/>
        </w:rPr>
        <w:t>ПОСТАНОВЛЕНИЕ</w:t>
      </w:r>
    </w:p>
    <w:p w:rsidR="009E32F6" w:rsidRDefault="009E32F6" w:rsidP="009E32F6">
      <w:pPr>
        <w:rPr>
          <w:b/>
        </w:rPr>
      </w:pPr>
    </w:p>
    <w:p w:rsidR="009E32F6" w:rsidRDefault="009E32F6" w:rsidP="009E32F6">
      <w:pPr>
        <w:rPr>
          <w:b/>
        </w:rPr>
      </w:pPr>
    </w:p>
    <w:p w:rsidR="009E32F6" w:rsidRPr="00880790" w:rsidRDefault="00E16825" w:rsidP="009E32F6">
      <w:pPr>
        <w:tabs>
          <w:tab w:val="left" w:pos="567"/>
          <w:tab w:val="left" w:pos="727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04.07</w:t>
      </w:r>
      <w:r w:rsidR="009E32F6">
        <w:rPr>
          <w:b/>
          <w:sz w:val="28"/>
          <w:szCs w:val="28"/>
        </w:rPr>
        <w:t>.2025г.</w:t>
      </w:r>
      <w:r w:rsidR="009E32F6" w:rsidRPr="00880790">
        <w:rPr>
          <w:b/>
          <w:sz w:val="28"/>
          <w:szCs w:val="28"/>
        </w:rPr>
        <w:t xml:space="preserve">                       </w:t>
      </w:r>
      <w:r w:rsidR="009E32F6">
        <w:rPr>
          <w:b/>
          <w:sz w:val="28"/>
          <w:szCs w:val="28"/>
        </w:rPr>
        <w:t xml:space="preserve">       </w:t>
      </w:r>
      <w:r w:rsidR="009E32F6" w:rsidRPr="00880790">
        <w:rPr>
          <w:b/>
          <w:sz w:val="28"/>
          <w:szCs w:val="28"/>
        </w:rPr>
        <w:t xml:space="preserve">  </w:t>
      </w:r>
      <w:r w:rsidR="009E32F6">
        <w:rPr>
          <w:b/>
          <w:sz w:val="28"/>
          <w:szCs w:val="28"/>
        </w:rPr>
        <w:t xml:space="preserve"> </w:t>
      </w:r>
      <w:r w:rsidR="009E32F6" w:rsidRPr="00880790">
        <w:rPr>
          <w:b/>
          <w:sz w:val="28"/>
          <w:szCs w:val="28"/>
        </w:rPr>
        <w:t xml:space="preserve">        №</w:t>
      </w:r>
      <w:r>
        <w:rPr>
          <w:b/>
          <w:sz w:val="28"/>
          <w:szCs w:val="28"/>
        </w:rPr>
        <w:t xml:space="preserve"> 72</w:t>
      </w:r>
      <w:r w:rsidR="009E32F6" w:rsidRPr="00880790">
        <w:rPr>
          <w:b/>
          <w:sz w:val="28"/>
          <w:szCs w:val="28"/>
        </w:rPr>
        <w:t xml:space="preserve">      </w:t>
      </w:r>
      <w:r w:rsidR="009E32F6">
        <w:rPr>
          <w:b/>
          <w:sz w:val="28"/>
          <w:szCs w:val="28"/>
        </w:rPr>
        <w:t xml:space="preserve">   </w:t>
      </w:r>
      <w:r w:rsidR="009E32F6" w:rsidRPr="00880790">
        <w:rPr>
          <w:b/>
          <w:sz w:val="28"/>
          <w:szCs w:val="28"/>
        </w:rPr>
        <w:t xml:space="preserve"> </w:t>
      </w:r>
      <w:r w:rsidR="009E32F6">
        <w:rPr>
          <w:b/>
          <w:sz w:val="28"/>
          <w:szCs w:val="28"/>
        </w:rPr>
        <w:t xml:space="preserve">         </w:t>
      </w:r>
      <w:r w:rsidR="009E32F6" w:rsidRPr="00880790">
        <w:rPr>
          <w:b/>
          <w:sz w:val="28"/>
          <w:szCs w:val="28"/>
        </w:rPr>
        <w:t xml:space="preserve">                    </w:t>
      </w:r>
      <w:r w:rsidR="009E32F6">
        <w:rPr>
          <w:b/>
          <w:sz w:val="28"/>
          <w:szCs w:val="28"/>
        </w:rPr>
        <w:t>с.Алексеевка</w:t>
      </w:r>
    </w:p>
    <w:tbl>
      <w:tblPr>
        <w:tblW w:w="0" w:type="auto"/>
        <w:tblLook w:val="04A0"/>
      </w:tblPr>
      <w:tblGrid>
        <w:gridCol w:w="6204"/>
      </w:tblGrid>
      <w:tr w:rsidR="009E32F6" w:rsidTr="000250ED">
        <w:tc>
          <w:tcPr>
            <w:tcW w:w="6204" w:type="dxa"/>
          </w:tcPr>
          <w:p w:rsidR="009E32F6" w:rsidRPr="004B1920" w:rsidRDefault="009E32F6" w:rsidP="000250ED">
            <w:pPr>
              <w:rPr>
                <w:b/>
                <w:sz w:val="28"/>
                <w:szCs w:val="28"/>
              </w:rPr>
            </w:pPr>
          </w:p>
        </w:tc>
      </w:tr>
    </w:tbl>
    <w:p w:rsidR="009E32F6" w:rsidRDefault="009E32F6" w:rsidP="009E32F6">
      <w:pPr>
        <w:tabs>
          <w:tab w:val="left" w:pos="4253"/>
        </w:tabs>
        <w:spacing w:line="0" w:lineRule="atLeast"/>
        <w:ind w:right="4818"/>
        <w:jc w:val="both"/>
        <w:rPr>
          <w:sz w:val="28"/>
          <w:szCs w:val="28"/>
        </w:rPr>
      </w:pPr>
      <w:r w:rsidRPr="009E32F6">
        <w:rPr>
          <w:sz w:val="28"/>
          <w:szCs w:val="28"/>
        </w:rPr>
        <w:t>Об утверждении порядка выявления и учета выморочного</w:t>
      </w:r>
      <w:r>
        <w:rPr>
          <w:sz w:val="28"/>
          <w:szCs w:val="28"/>
        </w:rPr>
        <w:t xml:space="preserve"> и</w:t>
      </w:r>
      <w:r w:rsidRPr="009E32F6">
        <w:rPr>
          <w:sz w:val="28"/>
          <w:szCs w:val="28"/>
        </w:rPr>
        <w:t>мущества, расположенного на территории</w:t>
      </w:r>
      <w:r>
        <w:rPr>
          <w:sz w:val="28"/>
          <w:szCs w:val="28"/>
        </w:rPr>
        <w:t xml:space="preserve"> муниципального образования «Алексеевское сельское поселение»</w:t>
      </w:r>
    </w:p>
    <w:p w:rsidR="009E32F6" w:rsidRDefault="009E32F6" w:rsidP="009E32F6">
      <w:pPr>
        <w:spacing w:line="0" w:lineRule="atLeast"/>
        <w:ind w:right="5385"/>
        <w:jc w:val="both"/>
        <w:rPr>
          <w:sz w:val="28"/>
          <w:szCs w:val="28"/>
        </w:rPr>
      </w:pPr>
    </w:p>
    <w:p w:rsidR="009E32F6" w:rsidRDefault="009E32F6" w:rsidP="000843F2">
      <w:pPr>
        <w:ind w:firstLine="567"/>
        <w:jc w:val="both"/>
        <w:rPr>
          <w:sz w:val="28"/>
          <w:szCs w:val="28"/>
        </w:rPr>
      </w:pPr>
      <w:r w:rsidRPr="009E32F6">
        <w:rPr>
          <w:sz w:val="28"/>
          <w:szCs w:val="28"/>
        </w:rPr>
        <w:t xml:space="preserve">В соответствии с Гражданским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</w:t>
      </w:r>
      <w:r w:rsidRPr="008631E5">
        <w:rPr>
          <w:sz w:val="28"/>
          <w:szCs w:val="28"/>
        </w:rPr>
        <w:t>Уставом муниципального образования «Алексеевское</w:t>
      </w:r>
      <w:r>
        <w:rPr>
          <w:sz w:val="28"/>
          <w:szCs w:val="28"/>
        </w:rPr>
        <w:t xml:space="preserve">  сельское </w:t>
      </w:r>
      <w:r w:rsidRPr="008631E5">
        <w:rPr>
          <w:sz w:val="28"/>
          <w:szCs w:val="28"/>
        </w:rPr>
        <w:t>поселение»</w:t>
      </w:r>
      <w:r>
        <w:rPr>
          <w:sz w:val="28"/>
          <w:szCs w:val="28"/>
        </w:rPr>
        <w:t xml:space="preserve">, </w:t>
      </w:r>
    </w:p>
    <w:p w:rsidR="009E32F6" w:rsidRDefault="009E32F6" w:rsidP="000843F2">
      <w:pPr>
        <w:rPr>
          <w:sz w:val="28"/>
          <w:szCs w:val="28"/>
        </w:rPr>
      </w:pPr>
    </w:p>
    <w:p w:rsidR="009E32F6" w:rsidRPr="008631E5" w:rsidRDefault="009E32F6" w:rsidP="000843F2">
      <w:pPr>
        <w:ind w:firstLine="708"/>
        <w:jc w:val="center"/>
        <w:rPr>
          <w:b/>
          <w:sz w:val="28"/>
          <w:szCs w:val="28"/>
        </w:rPr>
      </w:pPr>
      <w:r w:rsidRPr="00DA06B8">
        <w:rPr>
          <w:sz w:val="28"/>
          <w:szCs w:val="28"/>
        </w:rPr>
        <w:t>ПОСТАНОВЛЯЮ</w:t>
      </w:r>
      <w:r w:rsidRPr="008631E5">
        <w:rPr>
          <w:b/>
          <w:sz w:val="28"/>
          <w:szCs w:val="28"/>
        </w:rPr>
        <w:t>:</w:t>
      </w:r>
    </w:p>
    <w:p w:rsidR="009E32F6" w:rsidRPr="008631E5" w:rsidRDefault="009E32F6" w:rsidP="000843F2">
      <w:pPr>
        <w:ind w:firstLine="708"/>
        <w:jc w:val="center"/>
        <w:rPr>
          <w:b/>
          <w:sz w:val="28"/>
          <w:szCs w:val="28"/>
        </w:rPr>
      </w:pPr>
    </w:p>
    <w:p w:rsidR="000843F2" w:rsidRPr="000843F2" w:rsidRDefault="009E32F6" w:rsidP="000843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2F6">
        <w:rPr>
          <w:rFonts w:ascii="Times New Roman" w:hAnsi="Times New Roman" w:cs="Times New Roman"/>
          <w:sz w:val="28"/>
          <w:szCs w:val="28"/>
        </w:rPr>
        <w:t xml:space="preserve">1. </w:t>
      </w:r>
      <w:r w:rsidRPr="000843F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0843F2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Pr="000843F2">
        <w:rPr>
          <w:rFonts w:ascii="Times New Roman" w:hAnsi="Times New Roman" w:cs="Times New Roman"/>
          <w:sz w:val="28"/>
          <w:szCs w:val="28"/>
        </w:rPr>
        <w:t xml:space="preserve"> выявления и учета выморочного имущества, расположенного на территории </w:t>
      </w:r>
      <w:r w:rsidR="000843F2" w:rsidRPr="000843F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«Алексеевское сельское поселение» </w:t>
      </w:r>
      <w:r w:rsidRPr="000843F2">
        <w:rPr>
          <w:rFonts w:ascii="Times New Roman" w:hAnsi="Times New Roman" w:cs="Times New Roman"/>
          <w:sz w:val="28"/>
          <w:szCs w:val="28"/>
        </w:rPr>
        <w:t>согласно Прилож</w:t>
      </w:r>
      <w:r w:rsidR="000843F2" w:rsidRPr="000843F2">
        <w:rPr>
          <w:rFonts w:ascii="Times New Roman" w:hAnsi="Times New Roman" w:cs="Times New Roman"/>
          <w:sz w:val="28"/>
          <w:szCs w:val="28"/>
        </w:rPr>
        <w:t>ению к настоящему Постановлению.</w:t>
      </w:r>
    </w:p>
    <w:p w:rsidR="000843F2" w:rsidRPr="000843F2" w:rsidRDefault="009E32F6" w:rsidP="000843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43F2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путем размещения в установленном порядке </w:t>
      </w:r>
      <w:r w:rsidR="000843F2" w:rsidRPr="000843F2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«Алексеевское сельское поселение в сети Интернет www.alexeevskoe.ru.</w:t>
      </w:r>
    </w:p>
    <w:p w:rsidR="000843F2" w:rsidRPr="000843F2" w:rsidRDefault="009E32F6" w:rsidP="000843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43F2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 истечении десяти дней со дня его обнародования.</w:t>
      </w:r>
    </w:p>
    <w:p w:rsidR="009E32F6" w:rsidRPr="000843F2" w:rsidRDefault="000843F2" w:rsidP="000843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43F2">
        <w:rPr>
          <w:rFonts w:ascii="Times New Roman" w:hAnsi="Times New Roman" w:cs="Times New Roman"/>
          <w:sz w:val="28"/>
          <w:szCs w:val="28"/>
        </w:rPr>
        <w:t xml:space="preserve">4. </w:t>
      </w:r>
      <w:r w:rsidR="009E32F6" w:rsidRPr="000843F2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9E32F6" w:rsidRDefault="009E32F6" w:rsidP="009E32F6">
      <w:pPr>
        <w:tabs>
          <w:tab w:val="left" w:pos="709"/>
          <w:tab w:val="left" w:pos="851"/>
          <w:tab w:val="left" w:pos="993"/>
        </w:tabs>
        <w:spacing w:line="0" w:lineRule="atLeast"/>
        <w:ind w:firstLine="709"/>
        <w:rPr>
          <w:sz w:val="28"/>
          <w:szCs w:val="28"/>
        </w:rPr>
      </w:pPr>
    </w:p>
    <w:p w:rsidR="009E32F6" w:rsidRDefault="009E32F6" w:rsidP="009E32F6">
      <w:pPr>
        <w:tabs>
          <w:tab w:val="left" w:pos="709"/>
          <w:tab w:val="left" w:pos="851"/>
          <w:tab w:val="left" w:pos="993"/>
        </w:tabs>
        <w:spacing w:line="0" w:lineRule="atLeast"/>
        <w:ind w:firstLine="709"/>
        <w:rPr>
          <w:sz w:val="28"/>
          <w:szCs w:val="28"/>
        </w:rPr>
      </w:pPr>
    </w:p>
    <w:p w:rsidR="009E32F6" w:rsidRDefault="009E32F6" w:rsidP="009E32F6">
      <w:pPr>
        <w:spacing w:line="0" w:lineRule="atLeast"/>
        <w:rPr>
          <w:sz w:val="28"/>
          <w:szCs w:val="28"/>
        </w:rPr>
      </w:pPr>
    </w:p>
    <w:p w:rsidR="009E32F6" w:rsidRDefault="009E32F6" w:rsidP="009E32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9E32F6" w:rsidRPr="004F4E19" w:rsidRDefault="009E32F6" w:rsidP="009E32F6">
      <w:pPr>
        <w:jc w:val="both"/>
        <w:rPr>
          <w:sz w:val="28"/>
          <w:szCs w:val="28"/>
        </w:rPr>
      </w:pPr>
      <w:r>
        <w:rPr>
          <w:sz w:val="28"/>
          <w:szCs w:val="28"/>
        </w:rPr>
        <w:t>Алексеевско</w:t>
      </w:r>
      <w:r w:rsidR="000843F2">
        <w:rPr>
          <w:sz w:val="28"/>
          <w:szCs w:val="28"/>
        </w:rPr>
        <w:t xml:space="preserve">го  сельского поселения   </w:t>
      </w:r>
      <w:r w:rsidR="000843F2">
        <w:rPr>
          <w:sz w:val="28"/>
          <w:szCs w:val="28"/>
        </w:rPr>
        <w:tab/>
      </w:r>
      <w:r w:rsidR="000843F2">
        <w:rPr>
          <w:sz w:val="28"/>
          <w:szCs w:val="28"/>
        </w:rPr>
        <w:tab/>
      </w:r>
      <w:r w:rsidR="000843F2">
        <w:rPr>
          <w:sz w:val="28"/>
          <w:szCs w:val="28"/>
        </w:rPr>
        <w:tab/>
      </w:r>
      <w:r w:rsidR="000843F2">
        <w:rPr>
          <w:sz w:val="28"/>
          <w:szCs w:val="28"/>
        </w:rPr>
        <w:tab/>
        <w:t>Ю</w:t>
      </w:r>
      <w:r>
        <w:rPr>
          <w:sz w:val="28"/>
          <w:szCs w:val="28"/>
        </w:rPr>
        <w:t>.В. Кашпор</w:t>
      </w:r>
    </w:p>
    <w:p w:rsidR="00E16825" w:rsidRDefault="00E16825">
      <w:pPr>
        <w:suppressAutoHyphens w:val="0"/>
      </w:pPr>
      <w:r>
        <w:br w:type="page"/>
      </w:r>
    </w:p>
    <w:p w:rsidR="00647A03" w:rsidRPr="00E20AA4" w:rsidRDefault="00647A03" w:rsidP="00647A0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47A03" w:rsidRPr="00E20AA4" w:rsidRDefault="00647A03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к постановлению</w:t>
      </w:r>
      <w:r w:rsidR="00E16825">
        <w:rPr>
          <w:rFonts w:ascii="Times New Roman" w:hAnsi="Times New Roman" w:cs="Times New Roman"/>
          <w:sz w:val="28"/>
          <w:szCs w:val="28"/>
        </w:rPr>
        <w:t xml:space="preserve"> </w:t>
      </w:r>
      <w:r w:rsidRPr="00E20AA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647A03" w:rsidRPr="00E20AA4" w:rsidRDefault="00E20AA4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</w:p>
    <w:p w:rsidR="00647A03" w:rsidRPr="00E20AA4" w:rsidRDefault="00647A03" w:rsidP="00647A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от </w:t>
      </w:r>
      <w:r w:rsidR="00E16825">
        <w:rPr>
          <w:rFonts w:ascii="Times New Roman" w:hAnsi="Times New Roman" w:cs="Times New Roman"/>
          <w:sz w:val="28"/>
          <w:szCs w:val="28"/>
        </w:rPr>
        <w:t>04.07.2025</w:t>
      </w:r>
      <w:r w:rsidR="00CB2969" w:rsidRPr="00E20AA4">
        <w:rPr>
          <w:rFonts w:ascii="Times New Roman" w:hAnsi="Times New Roman" w:cs="Times New Roman"/>
          <w:sz w:val="28"/>
          <w:szCs w:val="28"/>
        </w:rPr>
        <w:t xml:space="preserve">г. </w:t>
      </w:r>
      <w:r w:rsidRPr="00E20AA4">
        <w:rPr>
          <w:rFonts w:ascii="Times New Roman" w:hAnsi="Times New Roman" w:cs="Times New Roman"/>
          <w:sz w:val="28"/>
          <w:szCs w:val="28"/>
        </w:rPr>
        <w:t xml:space="preserve">№ </w:t>
      </w:r>
      <w:r w:rsidR="00E16825">
        <w:rPr>
          <w:rFonts w:ascii="Times New Roman" w:hAnsi="Times New Roman" w:cs="Times New Roman"/>
          <w:sz w:val="28"/>
          <w:szCs w:val="28"/>
        </w:rPr>
        <w:t>72</w:t>
      </w:r>
    </w:p>
    <w:p w:rsidR="00647A03" w:rsidRPr="00E20AA4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E20AA4" w:rsidRDefault="00647A03" w:rsidP="00647A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 w:rsidRPr="00E20AA4">
        <w:rPr>
          <w:rFonts w:ascii="Times New Roman" w:hAnsi="Times New Roman" w:cs="Times New Roman"/>
          <w:sz w:val="28"/>
          <w:szCs w:val="28"/>
        </w:rPr>
        <w:t>ПОРЯДОК</w:t>
      </w:r>
    </w:p>
    <w:p w:rsidR="00647A03" w:rsidRPr="00E20AA4" w:rsidRDefault="00CB2969" w:rsidP="00E20A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ВЫЯВЛЕНИЯ И УЧЕТА ВЫМОРОЧНОГО ИМУЩЕСТВА, РАСПОЛОЖЕННОГО</w:t>
      </w:r>
      <w:r w:rsidR="00E20AA4" w:rsidRPr="00E20AA4">
        <w:rPr>
          <w:rFonts w:ascii="Times New Roman" w:hAnsi="Times New Roman" w:cs="Times New Roman"/>
          <w:sz w:val="28"/>
          <w:szCs w:val="28"/>
        </w:rPr>
        <w:t xml:space="preserve"> </w:t>
      </w:r>
      <w:r w:rsidRPr="00E20AA4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«АЛЕКСЕЕВСКОЕ СЕЛЬСКОЕ ПОСЕЛЕНИЕ»</w:t>
      </w:r>
    </w:p>
    <w:p w:rsidR="00E20AA4" w:rsidRPr="00E20AA4" w:rsidRDefault="00E20AA4" w:rsidP="00E20A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47A03" w:rsidRPr="00E20AA4" w:rsidRDefault="00647A03" w:rsidP="00647A0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47A03" w:rsidRPr="00E20AA4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1.1. Настоящий Порядок выявления и учета выморочного имущества, расположенного </w:t>
      </w:r>
      <w:r w:rsidR="00E20AA4" w:rsidRPr="00E20AA4">
        <w:rPr>
          <w:rFonts w:ascii="Times New Roman" w:hAnsi="Times New Roman" w:cs="Times New Roman"/>
          <w:sz w:val="28"/>
          <w:szCs w:val="28"/>
        </w:rPr>
        <w:t>муниципального образования «Алексеевское сельское поселение»</w:t>
      </w:r>
      <w:r w:rsidRPr="00E20AA4">
        <w:rPr>
          <w:rFonts w:ascii="Times New Roman" w:hAnsi="Times New Roman" w:cs="Times New Roman"/>
          <w:sz w:val="28"/>
          <w:szCs w:val="28"/>
        </w:rPr>
        <w:t xml:space="preserve">, разработан в целях упорядочения учета, сохранности, оценки и реализации выморочного имущества, переходящего в порядке наследования по закону в собственность </w:t>
      </w:r>
      <w:r w:rsidR="00E20AA4" w:rsidRPr="00E20AA4">
        <w:rPr>
          <w:rFonts w:ascii="Times New Roman" w:hAnsi="Times New Roman" w:cs="Times New Roman"/>
          <w:sz w:val="28"/>
          <w:szCs w:val="28"/>
        </w:rPr>
        <w:t>муниципального образования «Алексеевское сельское поселение»</w:t>
      </w:r>
      <w:r w:rsidR="00E20AA4" w:rsidRPr="00E20A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20AA4">
        <w:rPr>
          <w:rFonts w:ascii="Times New Roman" w:hAnsi="Times New Roman" w:cs="Times New Roman"/>
          <w:sz w:val="28"/>
          <w:szCs w:val="28"/>
        </w:rPr>
        <w:t xml:space="preserve">на основании Гражданского кодекса Российской Федерации (далее - ГК РФ), Федерального закона от 06.10.2003 № 131-ФЗ «Об общих принципах организации местного самоуправления в Российской Федерации», Устава </w:t>
      </w:r>
      <w:r w:rsidR="00E20AA4" w:rsidRPr="00E20AA4">
        <w:rPr>
          <w:rFonts w:ascii="Times New Roman" w:hAnsi="Times New Roman" w:cs="Times New Roman"/>
          <w:sz w:val="28"/>
          <w:szCs w:val="28"/>
        </w:rPr>
        <w:t>муниципального образования «Алексеевское сельское поселение»</w:t>
      </w:r>
      <w:r w:rsidRPr="00E20AA4">
        <w:rPr>
          <w:rFonts w:ascii="Times New Roman" w:hAnsi="Times New Roman" w:cs="Times New Roman"/>
          <w:sz w:val="28"/>
          <w:szCs w:val="28"/>
        </w:rPr>
        <w:t>.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1.2. В соответствии с пунктом 1 статьи 1151 ГК РФ имущество умершего считается выморочным в случае, если отсутствуют наследники 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1.3. Порядок распространяется на находящиеся на территории </w:t>
      </w:r>
      <w:r w:rsidR="00E20AA4" w:rsidRPr="00E20AA4">
        <w:rPr>
          <w:rFonts w:ascii="Times New Roman" w:hAnsi="Times New Roman" w:cs="Times New Roman"/>
          <w:sz w:val="28"/>
          <w:szCs w:val="28"/>
        </w:rPr>
        <w:t>муниципального образования «Алексеевское сельское поселение»: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- жилые помещения;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- земельные участки, а также расположенные на них здания, сооружения, иные объекты недвижимого имущества;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- доли в праве общей долевой собственности на указанные в настоящем пункте объекты недвижимого имущества.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2"/>
      <w:bookmarkEnd w:id="1"/>
      <w:r w:rsidRPr="00E20AA4">
        <w:rPr>
          <w:rFonts w:ascii="Times New Roman" w:hAnsi="Times New Roman" w:cs="Times New Roman"/>
          <w:sz w:val="28"/>
          <w:szCs w:val="28"/>
        </w:rPr>
        <w:t xml:space="preserve">1.4. К объектам недвижимого имущества, переходящим по праву наследования в собственность </w:t>
      </w:r>
      <w:r w:rsidR="00C37298" w:rsidRPr="00E20AA4">
        <w:rPr>
          <w:rFonts w:ascii="Times New Roman" w:hAnsi="Times New Roman" w:cs="Times New Roman"/>
          <w:sz w:val="28"/>
          <w:szCs w:val="28"/>
        </w:rPr>
        <w:t>муниципального образования «Алексеевское сельское поселение»</w:t>
      </w:r>
      <w:r w:rsidRPr="00E20AA4">
        <w:rPr>
          <w:rFonts w:ascii="Times New Roman" w:hAnsi="Times New Roman" w:cs="Times New Roman"/>
          <w:sz w:val="28"/>
          <w:szCs w:val="28"/>
        </w:rPr>
        <w:t xml:space="preserve"> по закону в качестве выморочного имущества, относятся объекты, принадлежащие гражданам на праве собственности, при отсутствии у умершего гражданина наследников, принявших наследство, в том числе совершивших действия, свидетельствующие о фактическом принятии наследства (пункт 2 статьи 1153 ГК РФ), или если никто из наследников не имеет права наследовать, либо все наследники отстранены от наследования (статья 1117 ГК РФ), либо все наследники отказались от наследства и при этом никто из них не указал, что отказывается в пользу другого наследника (статья 1158 ГК РФ), либо все наследники лишены наследодателем наследства (пункт 1 статьи 1119 ГК РФ).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lastRenderedPageBreak/>
        <w:t xml:space="preserve">1.5. Земельные участки, предоставленные гражданину до введения в действие Земельного кодекса Российской Федерации на праве постоянного (бессрочного) пользования или на праве пожизненного наследуемого владения, которые в соответствии со статьей 9.1 Федерального закона от 25.10.2001 № 137-ФЗ «О введении в действие Земельного кодекса Российской Федерации» считаются предоставленными такому гражданину на праве собственности, переходят в качестве выморочного имущества в собственность </w:t>
      </w:r>
      <w:r w:rsidR="00C37298" w:rsidRPr="00E20AA4">
        <w:rPr>
          <w:rFonts w:ascii="Times New Roman" w:hAnsi="Times New Roman" w:cs="Times New Roman"/>
          <w:sz w:val="28"/>
          <w:szCs w:val="28"/>
        </w:rPr>
        <w:t>муниципального образования «Алексеевское сельское поселение»</w:t>
      </w:r>
      <w:r w:rsidR="00C37298">
        <w:rPr>
          <w:rFonts w:ascii="Times New Roman" w:hAnsi="Times New Roman" w:cs="Times New Roman"/>
          <w:sz w:val="28"/>
          <w:szCs w:val="28"/>
        </w:rPr>
        <w:t xml:space="preserve"> </w:t>
      </w:r>
      <w:r w:rsidRPr="00E20AA4">
        <w:rPr>
          <w:rFonts w:ascii="Times New Roman" w:hAnsi="Times New Roman" w:cs="Times New Roman"/>
          <w:sz w:val="28"/>
          <w:szCs w:val="28"/>
        </w:rPr>
        <w:t xml:space="preserve">в случаях, указанных в </w:t>
      </w:r>
      <w:hyperlink w:anchor="P42" w:tooltip="1.4. К объектам недвижимого имущества, переходящим по праву наследования в собственность г.о. Чапаевск по закону в качестве выморочного имущества, относятся объекты, принадлежащие гражданам на праве собственности, при отсутствии у умершего гражданина наследник">
        <w:r w:rsidRPr="00C3729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1.4</w:t>
        </w:r>
      </w:hyperlink>
      <w:r w:rsidRPr="00E20AA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47A03" w:rsidRPr="00E20AA4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E20AA4" w:rsidRDefault="00647A03" w:rsidP="00647A0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2. Порядок оформления документов на выморочное имущество</w:t>
      </w:r>
    </w:p>
    <w:p w:rsidR="00647A03" w:rsidRPr="00E20AA4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2.1. О наличии объекта недвижимого имущества, который может быть признан выморочным имуществом, свидетельствует одно из следующих обстоятельств: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- информация о смерти собственника недвижимого имущества, имеющего признаки выморочного имущества (далее - правообладатель);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- невнесения платы за коммунальные услуги, содержание жилого помещения, взносов на капитальный ремонт в отношении объекта </w:t>
      </w:r>
      <w:r w:rsidR="002B7EB3" w:rsidRPr="00E20AA4">
        <w:rPr>
          <w:rFonts w:ascii="Times New Roman" w:hAnsi="Times New Roman" w:cs="Times New Roman"/>
          <w:sz w:val="28"/>
          <w:szCs w:val="28"/>
        </w:rPr>
        <w:t>недвижимого имущества</w:t>
      </w:r>
      <w:r w:rsidRPr="00E20AA4">
        <w:rPr>
          <w:rFonts w:ascii="Times New Roman" w:hAnsi="Times New Roman" w:cs="Times New Roman"/>
          <w:sz w:val="28"/>
          <w:szCs w:val="28"/>
        </w:rPr>
        <w:t xml:space="preserve"> более 6 месяцев.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2.2. В целях выявления объектов недвижимого имущества, которые могут быть признаны выморочным имуществом, расположенных на территории </w:t>
      </w:r>
      <w:r w:rsidR="003767D7" w:rsidRPr="00E20AA4">
        <w:rPr>
          <w:rFonts w:ascii="Times New Roman" w:hAnsi="Times New Roman" w:cs="Times New Roman"/>
          <w:sz w:val="28"/>
          <w:szCs w:val="28"/>
        </w:rPr>
        <w:t>муниципального образования «Алексеевское сельское поселение»</w:t>
      </w:r>
      <w:r w:rsidRPr="00E20AA4">
        <w:rPr>
          <w:rFonts w:ascii="Times New Roman" w:hAnsi="Times New Roman" w:cs="Times New Roman"/>
          <w:sz w:val="28"/>
          <w:szCs w:val="28"/>
        </w:rPr>
        <w:t xml:space="preserve">,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 Алексеевского сельского поселения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(наименование муниципального образования) (далее -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</w:t>
      </w:r>
      <w:r w:rsidRPr="00E20AA4">
        <w:rPr>
          <w:rFonts w:ascii="Times New Roman" w:hAnsi="Times New Roman" w:cs="Times New Roman"/>
          <w:sz w:val="28"/>
          <w:szCs w:val="28"/>
        </w:rPr>
        <w:t>) осуществляет: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а) сбор сведений, полученных от органов записи актов гражданского состояния (далее - органы ЗАГС), организаций, осуществляющих обслуживание и эксплуатацию жилищного фонда, управляющих организаций, граждан и иных источников об объектах недвижимого имущества, имеющих признаки выморочного имущества;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2"/>
      <w:bookmarkEnd w:id="2"/>
      <w:r w:rsidRPr="00E20AA4">
        <w:rPr>
          <w:rFonts w:ascii="Times New Roman" w:hAnsi="Times New Roman" w:cs="Times New Roman"/>
          <w:sz w:val="28"/>
          <w:szCs w:val="28"/>
        </w:rPr>
        <w:t xml:space="preserve">б) анализ и проверку в течение 30 календарных дней со дня поступления в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Администрацию</w:t>
      </w:r>
      <w:r w:rsidRPr="00E20AA4">
        <w:rPr>
          <w:rFonts w:ascii="Times New Roman" w:hAnsi="Times New Roman" w:cs="Times New Roman"/>
          <w:sz w:val="28"/>
          <w:szCs w:val="28"/>
        </w:rPr>
        <w:t xml:space="preserve"> сведений об объектах недвижимого имущества, имеющих признаки выморочного имущества, в том числе при необходимости осуществляет выход на место.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2.3. Сбор сведений об объектах недвижимого имущества, имеющих признаки выморочного имущества, осуществляет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 Алексеевского сельского поселения</w:t>
      </w:r>
      <w:r w:rsidRPr="00E20AA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2.4. В случае если в течение срока проведения проверки, указанного в </w:t>
      </w:r>
      <w:hyperlink w:anchor="P52" w:tooltip="б) анализ и проверку в течение 30 календарных дней со дня поступления в Комитет сведений об объектах недвижимого имущества, имеющих признаки выморочного имущества, в том числе при необходимости осуществляет выход на место.">
        <w:r w:rsidR="002B7EB3" w:rsidRPr="00E20AA4">
          <w:rPr>
            <w:rFonts w:ascii="Times New Roman" w:hAnsi="Times New Roman" w:cs="Times New Roman"/>
            <w:sz w:val="28"/>
            <w:szCs w:val="28"/>
          </w:rPr>
          <w:t>подпункте «б»</w:t>
        </w:r>
        <w:r w:rsidRPr="00E20AA4">
          <w:rPr>
            <w:rFonts w:ascii="Times New Roman" w:hAnsi="Times New Roman" w:cs="Times New Roman"/>
            <w:sz w:val="28"/>
            <w:szCs w:val="28"/>
          </w:rPr>
          <w:t xml:space="preserve"> пункта 2.2</w:t>
        </w:r>
      </w:hyperlink>
      <w:r w:rsidRPr="00E20AA4">
        <w:rPr>
          <w:rFonts w:ascii="Times New Roman" w:hAnsi="Times New Roman" w:cs="Times New Roman"/>
          <w:sz w:val="28"/>
          <w:szCs w:val="28"/>
        </w:rPr>
        <w:t xml:space="preserve"> настоящего Порядка, в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Администрацию</w:t>
      </w:r>
      <w:r w:rsidRPr="00E20AA4">
        <w:rPr>
          <w:rFonts w:ascii="Times New Roman" w:hAnsi="Times New Roman" w:cs="Times New Roman"/>
          <w:sz w:val="28"/>
          <w:szCs w:val="28"/>
        </w:rPr>
        <w:t xml:space="preserve"> не поступили ответы на запросы, а также при выявлении в процессе проведения проверки необходимости направления дополнительных запросов, срок проведения проверки продляется, но не более чем на 60 календарных дней.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2.5. 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подготавливает запрос в Управление Росреестра по </w:t>
      </w:r>
      <w:r w:rsidR="002B7EB3" w:rsidRPr="00E20AA4">
        <w:rPr>
          <w:rFonts w:ascii="Times New Roman" w:hAnsi="Times New Roman" w:cs="Times New Roman"/>
          <w:sz w:val="28"/>
          <w:szCs w:val="28"/>
        </w:rPr>
        <w:t>Ростовской</w:t>
      </w:r>
      <w:r w:rsidRPr="00E20AA4">
        <w:rPr>
          <w:rFonts w:ascii="Times New Roman" w:hAnsi="Times New Roman" w:cs="Times New Roman"/>
          <w:sz w:val="28"/>
          <w:szCs w:val="28"/>
        </w:rPr>
        <w:t xml:space="preserve"> области о получении выписки из </w:t>
      </w:r>
      <w:r w:rsidRPr="00E20AA4">
        <w:rPr>
          <w:rFonts w:ascii="Times New Roman" w:hAnsi="Times New Roman" w:cs="Times New Roman"/>
          <w:sz w:val="28"/>
          <w:szCs w:val="28"/>
        </w:rPr>
        <w:lastRenderedPageBreak/>
        <w:t>Единого государственного реестра недвижимости об основных характеристиках и зарегистрированных правах на объект недвижимости или выписки из Единого государственного реестра недвижимости об объекте недвижимости в электронной форме.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2.6. После определения правообладателя объекта недвижимого имущества, имеющего признаки выморочного имущества, в целях установления факта смерти данного лица, а также в целях получения информации о регистрации гражданина по месту жительства на дату смерти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направляет письменный запрос в органы ЗАГС о предоставлении сведений о государственной регистрации смерти правообладателя имущества.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2.7.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осуществляет поиск информации в режиме постоянного мониторинга о наличии или отсутствии наследственного дела после смерти правообладателя объекта недвижимого имущества, имеющего признаки выморочного имущества, в реестре наследственных дел на официальном сайте Федеральной нотариальной палаты в информационно-телекоммуникационной сети Интернет.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2.8. При наличии наследственного дела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подготавливает запрос нотариусу, в производстве которого находится наследственное дело, для установления круга наследников, принявших наследство после смерти правообладателя.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9"/>
      <w:bookmarkEnd w:id="3"/>
      <w:r w:rsidRPr="00E20AA4">
        <w:rPr>
          <w:rFonts w:ascii="Times New Roman" w:hAnsi="Times New Roman" w:cs="Times New Roman"/>
          <w:sz w:val="28"/>
          <w:szCs w:val="28"/>
        </w:rPr>
        <w:t xml:space="preserve">2.9. 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в течение десяти рабочих дней с момента определения такого факта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направляет заявление нотариусу по месту жительства правообладателя на дату смерти для открытия наследственного дела и принимает меры к розыску наследников умершего правообладателя путем размещения на официальном сайте </w:t>
      </w:r>
      <w:r w:rsidR="002B7EB3" w:rsidRPr="00E20AA4">
        <w:rPr>
          <w:rFonts w:ascii="Times New Roman" w:hAnsi="Times New Roman" w:cs="Times New Roman"/>
          <w:sz w:val="28"/>
          <w:szCs w:val="28"/>
        </w:rPr>
        <w:t>а</w:t>
      </w:r>
      <w:r w:rsidRPr="00E20AA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767D7"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Интернет, в социальных сетях и на официальных каналах связи </w:t>
      </w:r>
      <w:r w:rsidR="002B7EB3" w:rsidRPr="00E20AA4">
        <w:rPr>
          <w:rFonts w:ascii="Times New Roman" w:hAnsi="Times New Roman" w:cs="Times New Roman"/>
          <w:sz w:val="28"/>
          <w:szCs w:val="28"/>
        </w:rPr>
        <w:t>а</w:t>
      </w:r>
      <w:r w:rsidRPr="00E20AA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767D7"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извещения о розыске наследников.</w:t>
      </w:r>
    </w:p>
    <w:p w:rsidR="00647A03" w:rsidRPr="00E20AA4" w:rsidRDefault="00647A03" w:rsidP="00647A0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2.10. Для получения свидетельства о праве на наследство по закону на выморочное имущество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в указанный в </w:t>
      </w:r>
      <w:hyperlink w:anchor="P59" w:tooltip="2.9. 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в течение десяти рабочих дней с момента определения такого факта Комитет направляет заявление нотариусу по">
        <w:r w:rsidRPr="003767D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2.9</w:t>
        </w:r>
      </w:hyperlink>
      <w:r w:rsidRPr="00E20AA4">
        <w:rPr>
          <w:rFonts w:ascii="Times New Roman" w:hAnsi="Times New Roman" w:cs="Times New Roman"/>
          <w:sz w:val="28"/>
          <w:szCs w:val="28"/>
        </w:rPr>
        <w:t xml:space="preserve"> настоящего Порядка срок обращается к нотариусу, по месту открытия наследства, с заявлением о выдаче свидетельства о праве на наследство по закону. После выдачи свидетельства о праве на наследство по закону на выморочное имущество нотариус в рамках требований статьи 72 Основ законодательства Российской Федерации о нотариате от 11.02.1993 </w:t>
      </w:r>
      <w:r w:rsidR="002B7EB3" w:rsidRPr="00E20AA4">
        <w:rPr>
          <w:rFonts w:ascii="Times New Roman" w:hAnsi="Times New Roman" w:cs="Times New Roman"/>
          <w:sz w:val="28"/>
          <w:szCs w:val="28"/>
        </w:rPr>
        <w:t>№</w:t>
      </w:r>
      <w:r w:rsidRPr="00E20AA4">
        <w:rPr>
          <w:rFonts w:ascii="Times New Roman" w:hAnsi="Times New Roman" w:cs="Times New Roman"/>
          <w:sz w:val="28"/>
          <w:szCs w:val="28"/>
        </w:rPr>
        <w:t xml:space="preserve"> 4462-1 незамедлительно, но не позднее окончания рабочего дня, представляет в электронной форме заявление о государственной регистрации прав и прилагаемые к нему документы в Управление Росреестра по </w:t>
      </w:r>
      <w:r w:rsidR="002B7EB3" w:rsidRPr="00E20AA4">
        <w:rPr>
          <w:rFonts w:ascii="Times New Roman" w:hAnsi="Times New Roman" w:cs="Times New Roman"/>
          <w:sz w:val="28"/>
          <w:szCs w:val="28"/>
        </w:rPr>
        <w:t xml:space="preserve">Ростовской </w:t>
      </w:r>
      <w:r w:rsidRPr="00E20AA4">
        <w:rPr>
          <w:rFonts w:ascii="Times New Roman" w:hAnsi="Times New Roman" w:cs="Times New Roman"/>
          <w:sz w:val="28"/>
          <w:szCs w:val="28"/>
        </w:rPr>
        <w:t>области для регистрации права собственнос</w:t>
      </w:r>
      <w:r w:rsidRPr="003767D7">
        <w:rPr>
          <w:rFonts w:ascii="Times New Roman" w:hAnsi="Times New Roman" w:cs="Times New Roman"/>
          <w:sz w:val="28"/>
          <w:szCs w:val="28"/>
        </w:rPr>
        <w:t xml:space="preserve">ти </w:t>
      </w:r>
      <w:r w:rsidR="003767D7" w:rsidRPr="003767D7">
        <w:rPr>
          <w:rFonts w:ascii="Times New Roman" w:hAnsi="Times New Roman" w:cs="Times New Roman"/>
          <w:sz w:val="28"/>
          <w:szCs w:val="28"/>
        </w:rPr>
        <w:t>муниципального образования «Алексеевское сельское поселения»</w:t>
      </w:r>
      <w:r w:rsidRPr="003767D7">
        <w:rPr>
          <w:rFonts w:ascii="Times New Roman" w:hAnsi="Times New Roman" w:cs="Times New Roman"/>
          <w:sz w:val="28"/>
          <w:szCs w:val="28"/>
        </w:rPr>
        <w:t>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2.11. В случае отказа нотариуса в выдаче свидетельства о праве на наследство по закону, либо в случае невыдачи свидетельства о праве на </w:t>
      </w:r>
      <w:r w:rsidRPr="00E20AA4">
        <w:rPr>
          <w:rFonts w:ascii="Times New Roman" w:hAnsi="Times New Roman" w:cs="Times New Roman"/>
          <w:sz w:val="28"/>
          <w:szCs w:val="28"/>
        </w:rPr>
        <w:lastRenderedPageBreak/>
        <w:t xml:space="preserve">наследство по закону в установленный срок,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при наличии законных оснований обращается в суд с исковым заявлением о признании права собственности муниципального образования на выморочное имущество.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2.12. После вступления в силу решения суда о признании права собственности муниципального образования на выморочное имущество Комитет в течение 10 рабочих дней обращается в орган, осуществляющий государственную регистрацию прав на недвижимость, для регистрации права собственности муниципального образования </w:t>
      </w:r>
      <w:r w:rsidR="003767D7" w:rsidRPr="003767D7">
        <w:rPr>
          <w:rFonts w:ascii="Times New Roman" w:hAnsi="Times New Roman" w:cs="Times New Roman"/>
          <w:sz w:val="28"/>
          <w:szCs w:val="28"/>
        </w:rPr>
        <w:t>«Алексеевское сельское поселения»</w:t>
      </w:r>
      <w:r w:rsidRPr="00E20AA4">
        <w:rPr>
          <w:rFonts w:ascii="Times New Roman" w:hAnsi="Times New Roman" w:cs="Times New Roman"/>
          <w:sz w:val="28"/>
          <w:szCs w:val="28"/>
        </w:rPr>
        <w:t xml:space="preserve"> на объект недвижимого имущества, признанный выморочным имуществом.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2.13. В течение 10 рабочих дней со дня получения документа, подтверждающего государственную регистрацию права собственности на объект недвижимого имущества,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готовит прое</w:t>
      </w:r>
      <w:r w:rsidR="002B7EB3" w:rsidRPr="00E20AA4">
        <w:rPr>
          <w:rFonts w:ascii="Times New Roman" w:hAnsi="Times New Roman" w:cs="Times New Roman"/>
          <w:sz w:val="28"/>
          <w:szCs w:val="28"/>
        </w:rPr>
        <w:t xml:space="preserve">кт постановления администрации </w:t>
      </w:r>
      <w:r w:rsidR="003767D7" w:rsidRPr="003767D7">
        <w:rPr>
          <w:rFonts w:ascii="Times New Roman" w:hAnsi="Times New Roman" w:cs="Times New Roman"/>
          <w:sz w:val="28"/>
          <w:szCs w:val="28"/>
        </w:rPr>
        <w:t>Алексеевско</w:t>
      </w:r>
      <w:r w:rsidR="003767D7">
        <w:rPr>
          <w:rFonts w:ascii="Times New Roman" w:hAnsi="Times New Roman" w:cs="Times New Roman"/>
          <w:sz w:val="28"/>
          <w:szCs w:val="28"/>
        </w:rPr>
        <w:t>го</w:t>
      </w:r>
      <w:r w:rsidR="003767D7" w:rsidRPr="003767D7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3767D7">
        <w:rPr>
          <w:rFonts w:ascii="Times New Roman" w:hAnsi="Times New Roman" w:cs="Times New Roman"/>
          <w:sz w:val="28"/>
          <w:szCs w:val="28"/>
        </w:rPr>
        <w:t>го</w:t>
      </w:r>
      <w:r w:rsidR="003767D7" w:rsidRPr="003767D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о приеме объекта недвижимого имущества в муниципальную собственность. В течение 7 рабочих со дня подписания пост</w:t>
      </w:r>
      <w:r w:rsidRPr="003767D7">
        <w:rPr>
          <w:rFonts w:ascii="Times New Roman" w:hAnsi="Times New Roman" w:cs="Times New Roman"/>
          <w:sz w:val="28"/>
          <w:szCs w:val="28"/>
        </w:rPr>
        <w:t xml:space="preserve">ановления </w:t>
      </w:r>
      <w:r w:rsidR="002B7EB3" w:rsidRPr="003767D7">
        <w:rPr>
          <w:rFonts w:ascii="Times New Roman" w:hAnsi="Times New Roman" w:cs="Times New Roman"/>
          <w:sz w:val="28"/>
          <w:szCs w:val="28"/>
        </w:rPr>
        <w:t>а</w:t>
      </w:r>
      <w:r w:rsidRPr="003767D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767D7" w:rsidRPr="003767D7">
        <w:rPr>
          <w:rFonts w:ascii="Times New Roman" w:hAnsi="Times New Roman" w:cs="Times New Roman"/>
          <w:sz w:val="28"/>
          <w:szCs w:val="28"/>
        </w:rPr>
        <w:t>Алексеевского сельского поселения</w:t>
      </w:r>
      <w:r w:rsidRPr="003767D7">
        <w:rPr>
          <w:rFonts w:ascii="Times New Roman" w:hAnsi="Times New Roman" w:cs="Times New Roman"/>
          <w:sz w:val="28"/>
          <w:szCs w:val="28"/>
        </w:rPr>
        <w:t xml:space="preserve"> о приеме в </w:t>
      </w:r>
      <w:r w:rsidRPr="00E20AA4">
        <w:rPr>
          <w:rFonts w:ascii="Times New Roman" w:hAnsi="Times New Roman" w:cs="Times New Roman"/>
          <w:sz w:val="28"/>
          <w:szCs w:val="28"/>
        </w:rPr>
        <w:t xml:space="preserve">муниципальную собственность объекта недвижимого имущества, </w:t>
      </w:r>
      <w:r w:rsidR="003767D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E20AA4">
        <w:rPr>
          <w:rFonts w:ascii="Times New Roman" w:hAnsi="Times New Roman" w:cs="Times New Roman"/>
          <w:sz w:val="28"/>
          <w:szCs w:val="28"/>
        </w:rPr>
        <w:t>готовит решение о включении указанного объекта в состав имущества муниципальной казны.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2.14. Оплата расходов, связанных с получением свидетельства о праве на наследство по закону и регистрацией права муниципальной собственности, производится за счет средств бюджета </w:t>
      </w:r>
      <w:r w:rsidR="003767D7" w:rsidRPr="003767D7">
        <w:rPr>
          <w:rFonts w:ascii="Times New Roman" w:hAnsi="Times New Roman" w:cs="Times New Roman"/>
          <w:sz w:val="28"/>
          <w:szCs w:val="28"/>
        </w:rPr>
        <w:t>муниципального образования «Алексеевское сельское поселения»</w:t>
      </w:r>
      <w:r w:rsidRPr="00E20AA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2.15. Владение, пользование и распоряжение имуществом, принятым 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:rsidR="00647A03" w:rsidRPr="00E20AA4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E20AA4" w:rsidRDefault="00647A03" w:rsidP="00647A0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3. Учет объектов выморочного имущества</w:t>
      </w:r>
    </w:p>
    <w:p w:rsidR="00647A03" w:rsidRPr="00E20AA4" w:rsidRDefault="00647A0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E20AA4" w:rsidRDefault="00647A03" w:rsidP="00647A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3.1. При получении информации об объектах недвижимого имущества, имеющих признаки выморочного имущества, </w:t>
      </w:r>
      <w:r w:rsidR="003767D7">
        <w:rPr>
          <w:rFonts w:ascii="Times New Roman" w:hAnsi="Times New Roman" w:cs="Times New Roman"/>
          <w:sz w:val="28"/>
          <w:szCs w:val="28"/>
        </w:rPr>
        <w:t>Администрация</w:t>
      </w:r>
      <w:r w:rsidRPr="00E20AA4">
        <w:rPr>
          <w:rFonts w:ascii="Times New Roman" w:hAnsi="Times New Roman" w:cs="Times New Roman"/>
          <w:sz w:val="28"/>
          <w:szCs w:val="28"/>
        </w:rPr>
        <w:t xml:space="preserve"> не позднее 5 рабочих дней со дня получения такой информации вносит сведения об имуществе в </w:t>
      </w:r>
      <w:hyperlink w:anchor="P82" w:tooltip="ФОРМА ЖУРНАЛА">
        <w:r w:rsidRPr="003767D7">
          <w:rPr>
            <w:rFonts w:ascii="Times New Roman" w:hAnsi="Times New Roman" w:cs="Times New Roman"/>
            <w:color w:val="000000" w:themeColor="text1"/>
            <w:sz w:val="28"/>
            <w:szCs w:val="28"/>
          </w:rPr>
          <w:t>журнал</w:t>
        </w:r>
      </w:hyperlink>
      <w:r w:rsidRPr="003767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учета объектов недвижимого имущества, имеющих признаки выморочного</w:t>
      </w:r>
      <w:r w:rsidRPr="00E20AA4">
        <w:rPr>
          <w:rFonts w:ascii="Times New Roman" w:hAnsi="Times New Roman" w:cs="Times New Roman"/>
          <w:sz w:val="28"/>
          <w:szCs w:val="28"/>
        </w:rPr>
        <w:t xml:space="preserve"> имущества, который ведется по форме согласно приложению к настоящему Порядку.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 xml:space="preserve">3.2. Документация об объектах недвижимого имущества, имеющих признаки выморочного имущества, хранится в </w:t>
      </w:r>
      <w:r w:rsidR="003767D7">
        <w:rPr>
          <w:rFonts w:ascii="Times New Roman" w:hAnsi="Times New Roman" w:cs="Times New Roman"/>
          <w:sz w:val="28"/>
          <w:szCs w:val="28"/>
        </w:rPr>
        <w:t>Администрации</w:t>
      </w:r>
      <w:r w:rsidRPr="00E20AA4">
        <w:rPr>
          <w:rFonts w:ascii="Times New Roman" w:hAnsi="Times New Roman" w:cs="Times New Roman"/>
          <w:sz w:val="28"/>
          <w:szCs w:val="28"/>
        </w:rPr>
        <w:t>.</w:t>
      </w:r>
    </w:p>
    <w:p w:rsidR="00647A03" w:rsidRPr="00E20AA4" w:rsidRDefault="00647A03" w:rsidP="002B7E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3.3. В рамках требований пункта 2 статьи 1151 ГК РФ жилое помещение, унаследованное по закону муниципальным образованием в качестве выморочного имущества, включается в соответствующий жилищный фонд социального использования.</w:t>
      </w:r>
    </w:p>
    <w:p w:rsidR="002B7EB3" w:rsidRDefault="002B7EB3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5920" w:rsidRDefault="00F75920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5920" w:rsidRDefault="00F75920" w:rsidP="00F7592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F75920" w:rsidRDefault="00F75920" w:rsidP="00F7592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правовой и кадровой работе                                                      Н.А.Ходеева</w:t>
      </w:r>
    </w:p>
    <w:p w:rsidR="00F75920" w:rsidRDefault="00F75920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47A03" w:rsidRPr="00E20AA4" w:rsidRDefault="00647A03" w:rsidP="00F75920">
      <w:pPr>
        <w:pStyle w:val="ConsPlusNormal"/>
        <w:ind w:left="5103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B7EB3" w:rsidRPr="00E20AA4">
        <w:rPr>
          <w:rFonts w:ascii="Times New Roman" w:hAnsi="Times New Roman" w:cs="Times New Roman"/>
          <w:sz w:val="28"/>
          <w:szCs w:val="28"/>
        </w:rPr>
        <w:t>№</w:t>
      </w:r>
      <w:r w:rsidRPr="00E20AA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647A03" w:rsidRDefault="00647A03" w:rsidP="00F75920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к Порядку</w:t>
      </w:r>
      <w:r w:rsidR="00F75920">
        <w:rPr>
          <w:rFonts w:ascii="Times New Roman" w:hAnsi="Times New Roman" w:cs="Times New Roman"/>
          <w:sz w:val="28"/>
          <w:szCs w:val="28"/>
        </w:rPr>
        <w:t xml:space="preserve"> </w:t>
      </w:r>
      <w:r w:rsidRPr="00E20AA4">
        <w:rPr>
          <w:rFonts w:ascii="Times New Roman" w:hAnsi="Times New Roman" w:cs="Times New Roman"/>
          <w:sz w:val="28"/>
          <w:szCs w:val="28"/>
        </w:rPr>
        <w:t>выявления и учета выморочного имущества,</w:t>
      </w:r>
      <w:r w:rsidR="00F75920">
        <w:rPr>
          <w:rFonts w:ascii="Times New Roman" w:hAnsi="Times New Roman" w:cs="Times New Roman"/>
          <w:sz w:val="28"/>
          <w:szCs w:val="28"/>
        </w:rPr>
        <w:t xml:space="preserve"> </w:t>
      </w:r>
      <w:r w:rsidRPr="00E20AA4">
        <w:rPr>
          <w:rFonts w:ascii="Times New Roman" w:hAnsi="Times New Roman" w:cs="Times New Roman"/>
          <w:sz w:val="28"/>
          <w:szCs w:val="28"/>
        </w:rPr>
        <w:t>расположенного на территории</w:t>
      </w:r>
      <w:r w:rsidR="00F75920">
        <w:rPr>
          <w:rFonts w:ascii="Times New Roman" w:hAnsi="Times New Roman" w:cs="Times New Roman"/>
          <w:sz w:val="28"/>
          <w:szCs w:val="28"/>
        </w:rPr>
        <w:t xml:space="preserve"> </w:t>
      </w:r>
      <w:r w:rsidR="003767D7" w:rsidRPr="003767D7">
        <w:rPr>
          <w:rFonts w:ascii="Times New Roman" w:hAnsi="Times New Roman" w:cs="Times New Roman"/>
          <w:sz w:val="28"/>
          <w:szCs w:val="28"/>
        </w:rPr>
        <w:t>муниципального образования «Алексеевское сельское поселения»</w:t>
      </w:r>
    </w:p>
    <w:p w:rsidR="00F75920" w:rsidRDefault="00F75920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5920" w:rsidRPr="00E20AA4" w:rsidRDefault="00F75920" w:rsidP="00647A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A03" w:rsidRPr="00E20AA4" w:rsidRDefault="00647A03" w:rsidP="00647A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82"/>
      <w:bookmarkEnd w:id="4"/>
      <w:r w:rsidRPr="00E20AA4">
        <w:rPr>
          <w:rFonts w:ascii="Times New Roman" w:hAnsi="Times New Roman" w:cs="Times New Roman"/>
          <w:sz w:val="28"/>
          <w:szCs w:val="28"/>
        </w:rPr>
        <w:t>ФОРМА ЖУРНАЛА</w:t>
      </w:r>
    </w:p>
    <w:p w:rsidR="00647A03" w:rsidRPr="00E20AA4" w:rsidRDefault="00647A03" w:rsidP="00647A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УЧЕТА ОБЪЕКТОВ НЕДВИЖИМОГО ИМУЩЕСТВА, ИМЕЮЩИХ</w:t>
      </w:r>
    </w:p>
    <w:p w:rsidR="00647A03" w:rsidRPr="00E20AA4" w:rsidRDefault="00647A03" w:rsidP="00647A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0AA4">
        <w:rPr>
          <w:rFonts w:ascii="Times New Roman" w:hAnsi="Times New Roman" w:cs="Times New Roman"/>
          <w:sz w:val="28"/>
          <w:szCs w:val="28"/>
        </w:rPr>
        <w:t>ПРИЗНАКИ ВЫМОРОЧНОГО ИМУЩЕСТВА</w:t>
      </w:r>
    </w:p>
    <w:p w:rsidR="00647A03" w:rsidRPr="00647A03" w:rsidRDefault="00647A03" w:rsidP="00647A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6"/>
        <w:gridCol w:w="1757"/>
        <w:gridCol w:w="1928"/>
        <w:gridCol w:w="1757"/>
        <w:gridCol w:w="1644"/>
        <w:gridCol w:w="1361"/>
      </w:tblGrid>
      <w:tr w:rsidR="00647A03" w:rsidRPr="00647A03" w:rsidTr="00346A0B">
        <w:tc>
          <w:tcPr>
            <w:tcW w:w="586" w:type="dxa"/>
          </w:tcPr>
          <w:p w:rsidR="00647A03" w:rsidRPr="00647A03" w:rsidRDefault="00647A03" w:rsidP="00346A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A0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57" w:type="dxa"/>
          </w:tcPr>
          <w:p w:rsidR="00647A03" w:rsidRPr="00647A03" w:rsidRDefault="00647A03" w:rsidP="002B7EB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A03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недвижимого имущества</w:t>
            </w:r>
          </w:p>
        </w:tc>
        <w:tc>
          <w:tcPr>
            <w:tcW w:w="1928" w:type="dxa"/>
          </w:tcPr>
          <w:p w:rsidR="00647A03" w:rsidRPr="00647A03" w:rsidRDefault="00647A03" w:rsidP="002B7EB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A03">
              <w:rPr>
                <w:rFonts w:ascii="Times New Roman" w:hAnsi="Times New Roman" w:cs="Times New Roman"/>
                <w:sz w:val="24"/>
                <w:szCs w:val="24"/>
              </w:rPr>
              <w:t>Характеристика объекта недвижимого имущества</w:t>
            </w:r>
          </w:p>
        </w:tc>
        <w:tc>
          <w:tcPr>
            <w:tcW w:w="1757" w:type="dxa"/>
          </w:tcPr>
          <w:p w:rsidR="00647A03" w:rsidRPr="00647A03" w:rsidRDefault="00647A03" w:rsidP="002B7EB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A03">
              <w:rPr>
                <w:rFonts w:ascii="Times New Roman" w:hAnsi="Times New Roman" w:cs="Times New Roman"/>
                <w:sz w:val="24"/>
                <w:szCs w:val="24"/>
              </w:rPr>
              <w:t>Собственник объекта недвижимого имущества (Ф.И.О., дата рождения, дата смерти)</w:t>
            </w:r>
          </w:p>
        </w:tc>
        <w:tc>
          <w:tcPr>
            <w:tcW w:w="1644" w:type="dxa"/>
          </w:tcPr>
          <w:p w:rsidR="00647A03" w:rsidRPr="00647A03" w:rsidRDefault="00647A03" w:rsidP="002B7EB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A03">
              <w:rPr>
                <w:rFonts w:ascii="Times New Roman" w:hAnsi="Times New Roman" w:cs="Times New Roman"/>
                <w:sz w:val="24"/>
                <w:szCs w:val="24"/>
              </w:rPr>
              <w:t>Источник информации, дата поступления информации</w:t>
            </w:r>
          </w:p>
        </w:tc>
        <w:tc>
          <w:tcPr>
            <w:tcW w:w="1361" w:type="dxa"/>
          </w:tcPr>
          <w:p w:rsidR="00647A03" w:rsidRPr="00647A03" w:rsidRDefault="00647A03" w:rsidP="002B7EB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A0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647A03" w:rsidRPr="00647A03" w:rsidTr="00346A0B">
        <w:tc>
          <w:tcPr>
            <w:tcW w:w="586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A03" w:rsidRPr="00647A03" w:rsidTr="00346A0B">
        <w:tc>
          <w:tcPr>
            <w:tcW w:w="586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A03" w:rsidRPr="00647A03" w:rsidTr="00346A0B">
        <w:tc>
          <w:tcPr>
            <w:tcW w:w="586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Align w:val="bottom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647A03" w:rsidRPr="00647A03" w:rsidRDefault="00647A03" w:rsidP="00346A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7A03" w:rsidRPr="00647A03" w:rsidRDefault="00647A03" w:rsidP="00647A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7A03" w:rsidRDefault="00647A03" w:rsidP="00647A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5920" w:rsidRDefault="00F75920" w:rsidP="00647A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75920" w:rsidRDefault="00F75920" w:rsidP="00F759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5920" w:rsidRDefault="00F75920" w:rsidP="00F7592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F75920" w:rsidRDefault="00F75920" w:rsidP="00F7592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правовой и кадровой работе                                                      Н.А.Ходеева</w:t>
      </w:r>
    </w:p>
    <w:p w:rsidR="00F75920" w:rsidRPr="00647A03" w:rsidRDefault="00F75920" w:rsidP="00647A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F75920" w:rsidRPr="00647A03" w:rsidSect="00F75920">
      <w:headerReference w:type="default" r:id="rId9"/>
      <w:pgSz w:w="11906" w:h="16838"/>
      <w:pgMar w:top="851" w:right="851" w:bottom="851" w:left="1701" w:header="357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B25" w:rsidRDefault="00577B25">
      <w:r>
        <w:separator/>
      </w:r>
    </w:p>
  </w:endnote>
  <w:endnote w:type="continuationSeparator" w:id="1">
    <w:p w:rsidR="00577B25" w:rsidRDefault="00577B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B25" w:rsidRDefault="00577B25">
      <w:r>
        <w:separator/>
      </w:r>
    </w:p>
  </w:footnote>
  <w:footnote w:type="continuationSeparator" w:id="1">
    <w:p w:rsidR="00577B25" w:rsidRDefault="00577B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7FB" w:rsidRDefault="00742006">
    <w:pPr>
      <w:pStyle w:val="afa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0;margin-top:.05pt;width:6pt;height:13.75pt;z-index:251657728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<v:fill opacity="0"/>
          <v:textbox inset="0,0,0,0">
            <w:txbxContent>
              <w:p w:rsidR="00BE17FB" w:rsidRDefault="00742006">
                <w:pPr>
                  <w:pStyle w:val="afa"/>
                </w:pPr>
                <w:r>
                  <w:rPr>
                    <w:rStyle w:val="ad"/>
                  </w:rPr>
                  <w:fldChar w:fldCharType="begin"/>
                </w:r>
                <w:r w:rsidR="00BE17FB">
                  <w:rPr>
                    <w:rStyle w:val="ad"/>
                  </w:rPr>
                  <w:instrText xml:space="preserve"> PAGE </w:instrText>
                </w:r>
                <w:r>
                  <w:rPr>
                    <w:rStyle w:val="ad"/>
                  </w:rPr>
                  <w:fldChar w:fldCharType="separate"/>
                </w:r>
                <w:r w:rsidR="00E16825">
                  <w:rPr>
                    <w:rStyle w:val="ad"/>
                    <w:noProof/>
                  </w:rPr>
                  <w:t>6</w:t>
                </w:r>
                <w:r>
                  <w:rPr>
                    <w:rStyle w:val="ad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0475E"/>
    <w:multiLevelType w:val="hybridMultilevel"/>
    <w:tmpl w:val="62D045F0"/>
    <w:lvl w:ilvl="0" w:tplc="88C0CEA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8"/>
  <w:defaultTableStyle w:val="a0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04C85"/>
    <w:rsid w:val="00066439"/>
    <w:rsid w:val="00071962"/>
    <w:rsid w:val="00073536"/>
    <w:rsid w:val="00083A30"/>
    <w:rsid w:val="000843F2"/>
    <w:rsid w:val="000B75C9"/>
    <w:rsid w:val="000C20B4"/>
    <w:rsid w:val="000D14F2"/>
    <w:rsid w:val="00167793"/>
    <w:rsid w:val="00182326"/>
    <w:rsid w:val="0019511B"/>
    <w:rsid w:val="001C1D9C"/>
    <w:rsid w:val="001D3AF6"/>
    <w:rsid w:val="001F1D93"/>
    <w:rsid w:val="001F533E"/>
    <w:rsid w:val="00206783"/>
    <w:rsid w:val="002326C8"/>
    <w:rsid w:val="00240547"/>
    <w:rsid w:val="00296691"/>
    <w:rsid w:val="002A0743"/>
    <w:rsid w:val="002B016B"/>
    <w:rsid w:val="002B7EB3"/>
    <w:rsid w:val="002E0FA6"/>
    <w:rsid w:val="0032343F"/>
    <w:rsid w:val="00332387"/>
    <w:rsid w:val="003767D7"/>
    <w:rsid w:val="00381EEF"/>
    <w:rsid w:val="00392AA8"/>
    <w:rsid w:val="003D3DDF"/>
    <w:rsid w:val="003E039E"/>
    <w:rsid w:val="003E2CFC"/>
    <w:rsid w:val="003E4282"/>
    <w:rsid w:val="004024FC"/>
    <w:rsid w:val="00403D45"/>
    <w:rsid w:val="004158E5"/>
    <w:rsid w:val="00426B5E"/>
    <w:rsid w:val="0049777A"/>
    <w:rsid w:val="004A055E"/>
    <w:rsid w:val="00502024"/>
    <w:rsid w:val="00540074"/>
    <w:rsid w:val="005454A1"/>
    <w:rsid w:val="00567968"/>
    <w:rsid w:val="00577B25"/>
    <w:rsid w:val="0059531D"/>
    <w:rsid w:val="00597F25"/>
    <w:rsid w:val="005A0E62"/>
    <w:rsid w:val="005D294C"/>
    <w:rsid w:val="005D2AEC"/>
    <w:rsid w:val="005D3B7D"/>
    <w:rsid w:val="00607F44"/>
    <w:rsid w:val="00616F4E"/>
    <w:rsid w:val="006238A2"/>
    <w:rsid w:val="00647A03"/>
    <w:rsid w:val="006735AF"/>
    <w:rsid w:val="006A02E6"/>
    <w:rsid w:val="006A4925"/>
    <w:rsid w:val="006A50D2"/>
    <w:rsid w:val="006C60DF"/>
    <w:rsid w:val="00711071"/>
    <w:rsid w:val="00715676"/>
    <w:rsid w:val="0071625A"/>
    <w:rsid w:val="007417EA"/>
    <w:rsid w:val="00742006"/>
    <w:rsid w:val="00747EDD"/>
    <w:rsid w:val="007771B4"/>
    <w:rsid w:val="007B2DC0"/>
    <w:rsid w:val="007C04F7"/>
    <w:rsid w:val="007C3E3D"/>
    <w:rsid w:val="007E6ABB"/>
    <w:rsid w:val="00802477"/>
    <w:rsid w:val="00833FBD"/>
    <w:rsid w:val="00836258"/>
    <w:rsid w:val="00842E7F"/>
    <w:rsid w:val="008C0156"/>
    <w:rsid w:val="008E5469"/>
    <w:rsid w:val="008E603F"/>
    <w:rsid w:val="00951108"/>
    <w:rsid w:val="0098020C"/>
    <w:rsid w:val="00984065"/>
    <w:rsid w:val="00987F56"/>
    <w:rsid w:val="00992366"/>
    <w:rsid w:val="009B1BA4"/>
    <w:rsid w:val="009C0547"/>
    <w:rsid w:val="009E2EE2"/>
    <w:rsid w:val="009E32F6"/>
    <w:rsid w:val="009E686A"/>
    <w:rsid w:val="00A31E0C"/>
    <w:rsid w:val="00A96998"/>
    <w:rsid w:val="00AF2CB3"/>
    <w:rsid w:val="00AF68F1"/>
    <w:rsid w:val="00B50B54"/>
    <w:rsid w:val="00B93971"/>
    <w:rsid w:val="00BA11E5"/>
    <w:rsid w:val="00BE17FB"/>
    <w:rsid w:val="00BE3BD4"/>
    <w:rsid w:val="00C023CA"/>
    <w:rsid w:val="00C02B2C"/>
    <w:rsid w:val="00C16245"/>
    <w:rsid w:val="00C37298"/>
    <w:rsid w:val="00C41B4F"/>
    <w:rsid w:val="00C86308"/>
    <w:rsid w:val="00C93DF0"/>
    <w:rsid w:val="00CB2969"/>
    <w:rsid w:val="00CB7AF8"/>
    <w:rsid w:val="00CC798D"/>
    <w:rsid w:val="00D30C81"/>
    <w:rsid w:val="00D4414C"/>
    <w:rsid w:val="00D813E2"/>
    <w:rsid w:val="00D81678"/>
    <w:rsid w:val="00D90073"/>
    <w:rsid w:val="00D93B18"/>
    <w:rsid w:val="00E003EE"/>
    <w:rsid w:val="00E16825"/>
    <w:rsid w:val="00E20AA4"/>
    <w:rsid w:val="00E401B9"/>
    <w:rsid w:val="00E43E76"/>
    <w:rsid w:val="00E614CF"/>
    <w:rsid w:val="00E672CB"/>
    <w:rsid w:val="00E705A6"/>
    <w:rsid w:val="00EC0349"/>
    <w:rsid w:val="00EC1456"/>
    <w:rsid w:val="00EC4DA5"/>
    <w:rsid w:val="00EE3E59"/>
    <w:rsid w:val="00EF3EFF"/>
    <w:rsid w:val="00EF58A0"/>
    <w:rsid w:val="00F04C85"/>
    <w:rsid w:val="00F121E0"/>
    <w:rsid w:val="00F659F8"/>
    <w:rsid w:val="00F75920"/>
    <w:rsid w:val="00F82E26"/>
    <w:rsid w:val="00F9197C"/>
    <w:rsid w:val="00FE67C6"/>
    <w:rsid w:val="00FF4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016B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qFormat/>
    <w:rsid w:val="002B016B"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0"/>
    <w:next w:val="a0"/>
    <w:qFormat/>
    <w:rsid w:val="002B016B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2B016B"/>
    <w:rPr>
      <w:rFonts w:ascii="Symbol" w:hAnsi="Symbol" w:cs="Symbol" w:hint="default"/>
      <w:sz w:val="24"/>
    </w:rPr>
  </w:style>
  <w:style w:type="character" w:customStyle="1" w:styleId="WW8Num1z1">
    <w:name w:val="WW8Num1z1"/>
    <w:rsid w:val="002B016B"/>
    <w:rPr>
      <w:rFonts w:ascii="Courier New" w:hAnsi="Courier New" w:cs="Courier New" w:hint="default"/>
    </w:rPr>
  </w:style>
  <w:style w:type="character" w:customStyle="1" w:styleId="WW8Num1z2">
    <w:name w:val="WW8Num1z2"/>
    <w:rsid w:val="002B016B"/>
    <w:rPr>
      <w:rFonts w:ascii="Wingdings" w:hAnsi="Wingdings" w:cs="Wingdings" w:hint="default"/>
    </w:rPr>
  </w:style>
  <w:style w:type="character" w:customStyle="1" w:styleId="WW8Num1z3">
    <w:name w:val="WW8Num1z3"/>
    <w:rsid w:val="002B016B"/>
    <w:rPr>
      <w:rFonts w:ascii="Symbol" w:hAnsi="Symbol" w:cs="Symbol" w:hint="default"/>
    </w:rPr>
  </w:style>
  <w:style w:type="character" w:customStyle="1" w:styleId="WW8Num2z0">
    <w:name w:val="WW8Num2z0"/>
    <w:rsid w:val="002B016B"/>
    <w:rPr>
      <w:rFonts w:hint="default"/>
    </w:rPr>
  </w:style>
  <w:style w:type="character" w:customStyle="1" w:styleId="WW8Num2z1">
    <w:name w:val="WW8Num2z1"/>
    <w:rsid w:val="002B016B"/>
  </w:style>
  <w:style w:type="character" w:customStyle="1" w:styleId="WW8Num2z2">
    <w:name w:val="WW8Num2z2"/>
    <w:rsid w:val="002B016B"/>
  </w:style>
  <w:style w:type="character" w:customStyle="1" w:styleId="WW8Num2z3">
    <w:name w:val="WW8Num2z3"/>
    <w:rsid w:val="002B016B"/>
  </w:style>
  <w:style w:type="character" w:customStyle="1" w:styleId="WW8Num2z4">
    <w:name w:val="WW8Num2z4"/>
    <w:rsid w:val="002B016B"/>
  </w:style>
  <w:style w:type="character" w:customStyle="1" w:styleId="WW8Num2z5">
    <w:name w:val="WW8Num2z5"/>
    <w:rsid w:val="002B016B"/>
  </w:style>
  <w:style w:type="character" w:customStyle="1" w:styleId="WW8Num2z6">
    <w:name w:val="WW8Num2z6"/>
    <w:rsid w:val="002B016B"/>
  </w:style>
  <w:style w:type="character" w:customStyle="1" w:styleId="WW8Num2z7">
    <w:name w:val="WW8Num2z7"/>
    <w:rsid w:val="002B016B"/>
  </w:style>
  <w:style w:type="character" w:customStyle="1" w:styleId="WW8Num2z8">
    <w:name w:val="WW8Num2z8"/>
    <w:rsid w:val="002B016B"/>
  </w:style>
  <w:style w:type="character" w:customStyle="1" w:styleId="WW8Num3z0">
    <w:name w:val="WW8Num3z0"/>
    <w:rsid w:val="002B016B"/>
    <w:rPr>
      <w:rFonts w:hint="default"/>
    </w:rPr>
  </w:style>
  <w:style w:type="character" w:customStyle="1" w:styleId="WW8Num3z2">
    <w:name w:val="WW8Num3z2"/>
    <w:rsid w:val="002B016B"/>
  </w:style>
  <w:style w:type="character" w:customStyle="1" w:styleId="WW8Num3z3">
    <w:name w:val="WW8Num3z3"/>
    <w:rsid w:val="002B016B"/>
  </w:style>
  <w:style w:type="character" w:customStyle="1" w:styleId="WW8Num3z4">
    <w:name w:val="WW8Num3z4"/>
    <w:rsid w:val="002B016B"/>
  </w:style>
  <w:style w:type="character" w:customStyle="1" w:styleId="WW8Num3z5">
    <w:name w:val="WW8Num3z5"/>
    <w:rsid w:val="002B016B"/>
  </w:style>
  <w:style w:type="character" w:customStyle="1" w:styleId="WW8Num3z6">
    <w:name w:val="WW8Num3z6"/>
    <w:rsid w:val="002B016B"/>
  </w:style>
  <w:style w:type="character" w:customStyle="1" w:styleId="WW8Num3z7">
    <w:name w:val="WW8Num3z7"/>
    <w:rsid w:val="002B016B"/>
  </w:style>
  <w:style w:type="character" w:customStyle="1" w:styleId="WW8Num3z8">
    <w:name w:val="WW8Num3z8"/>
    <w:rsid w:val="002B016B"/>
  </w:style>
  <w:style w:type="character" w:customStyle="1" w:styleId="WW8Num4z0">
    <w:name w:val="WW8Num4z0"/>
    <w:rsid w:val="002B016B"/>
    <w:rPr>
      <w:rFonts w:hint="default"/>
    </w:rPr>
  </w:style>
  <w:style w:type="character" w:customStyle="1" w:styleId="WW8Num5z0">
    <w:name w:val="WW8Num5z0"/>
    <w:rsid w:val="002B016B"/>
    <w:rPr>
      <w:rFonts w:hint="default"/>
    </w:rPr>
  </w:style>
  <w:style w:type="character" w:customStyle="1" w:styleId="WW8Num6z0">
    <w:name w:val="WW8Num6z0"/>
    <w:rsid w:val="002B016B"/>
    <w:rPr>
      <w:rFonts w:hint="default"/>
    </w:rPr>
  </w:style>
  <w:style w:type="character" w:customStyle="1" w:styleId="WW8Num6z1">
    <w:name w:val="WW8Num6z1"/>
    <w:rsid w:val="002B016B"/>
  </w:style>
  <w:style w:type="character" w:customStyle="1" w:styleId="WW8Num6z2">
    <w:name w:val="WW8Num6z2"/>
    <w:rsid w:val="002B016B"/>
  </w:style>
  <w:style w:type="character" w:customStyle="1" w:styleId="WW8Num6z3">
    <w:name w:val="WW8Num6z3"/>
    <w:rsid w:val="002B016B"/>
  </w:style>
  <w:style w:type="character" w:customStyle="1" w:styleId="WW8Num6z4">
    <w:name w:val="WW8Num6z4"/>
    <w:rsid w:val="002B016B"/>
  </w:style>
  <w:style w:type="character" w:customStyle="1" w:styleId="WW8Num6z5">
    <w:name w:val="WW8Num6z5"/>
    <w:rsid w:val="002B016B"/>
  </w:style>
  <w:style w:type="character" w:customStyle="1" w:styleId="WW8Num6z6">
    <w:name w:val="WW8Num6z6"/>
    <w:rsid w:val="002B016B"/>
  </w:style>
  <w:style w:type="character" w:customStyle="1" w:styleId="WW8Num6z7">
    <w:name w:val="WW8Num6z7"/>
    <w:rsid w:val="002B016B"/>
  </w:style>
  <w:style w:type="character" w:customStyle="1" w:styleId="WW8Num6z8">
    <w:name w:val="WW8Num6z8"/>
    <w:rsid w:val="002B016B"/>
  </w:style>
  <w:style w:type="character" w:customStyle="1" w:styleId="WW8Num7z0">
    <w:name w:val="WW8Num7z0"/>
    <w:rsid w:val="002B016B"/>
    <w:rPr>
      <w:rFonts w:hint="default"/>
    </w:rPr>
  </w:style>
  <w:style w:type="character" w:customStyle="1" w:styleId="WW8Num7z1">
    <w:name w:val="WW8Num7z1"/>
    <w:rsid w:val="002B016B"/>
  </w:style>
  <w:style w:type="character" w:customStyle="1" w:styleId="WW8Num7z2">
    <w:name w:val="WW8Num7z2"/>
    <w:rsid w:val="002B016B"/>
  </w:style>
  <w:style w:type="character" w:customStyle="1" w:styleId="WW8Num7z3">
    <w:name w:val="WW8Num7z3"/>
    <w:rsid w:val="002B016B"/>
  </w:style>
  <w:style w:type="character" w:customStyle="1" w:styleId="WW8Num7z4">
    <w:name w:val="WW8Num7z4"/>
    <w:rsid w:val="002B016B"/>
  </w:style>
  <w:style w:type="character" w:customStyle="1" w:styleId="WW8Num7z5">
    <w:name w:val="WW8Num7z5"/>
    <w:rsid w:val="002B016B"/>
  </w:style>
  <w:style w:type="character" w:customStyle="1" w:styleId="WW8Num7z6">
    <w:name w:val="WW8Num7z6"/>
    <w:rsid w:val="002B016B"/>
  </w:style>
  <w:style w:type="character" w:customStyle="1" w:styleId="WW8Num7z7">
    <w:name w:val="WW8Num7z7"/>
    <w:rsid w:val="002B016B"/>
  </w:style>
  <w:style w:type="character" w:customStyle="1" w:styleId="WW8Num7z8">
    <w:name w:val="WW8Num7z8"/>
    <w:rsid w:val="002B016B"/>
  </w:style>
  <w:style w:type="character" w:customStyle="1" w:styleId="WW8Num8z0">
    <w:name w:val="WW8Num8z0"/>
    <w:rsid w:val="002B016B"/>
    <w:rPr>
      <w:rFonts w:hint="default"/>
    </w:rPr>
  </w:style>
  <w:style w:type="character" w:customStyle="1" w:styleId="WW8Num8z1">
    <w:name w:val="WW8Num8z1"/>
    <w:rsid w:val="002B016B"/>
  </w:style>
  <w:style w:type="character" w:customStyle="1" w:styleId="WW8Num8z2">
    <w:name w:val="WW8Num8z2"/>
    <w:rsid w:val="002B016B"/>
  </w:style>
  <w:style w:type="character" w:customStyle="1" w:styleId="WW8Num8z3">
    <w:name w:val="WW8Num8z3"/>
    <w:rsid w:val="002B016B"/>
  </w:style>
  <w:style w:type="character" w:customStyle="1" w:styleId="WW8Num8z4">
    <w:name w:val="WW8Num8z4"/>
    <w:rsid w:val="002B016B"/>
  </w:style>
  <w:style w:type="character" w:customStyle="1" w:styleId="WW8Num8z5">
    <w:name w:val="WW8Num8z5"/>
    <w:rsid w:val="002B016B"/>
  </w:style>
  <w:style w:type="character" w:customStyle="1" w:styleId="WW8Num8z6">
    <w:name w:val="WW8Num8z6"/>
    <w:rsid w:val="002B016B"/>
  </w:style>
  <w:style w:type="character" w:customStyle="1" w:styleId="WW8Num8z7">
    <w:name w:val="WW8Num8z7"/>
    <w:rsid w:val="002B016B"/>
  </w:style>
  <w:style w:type="character" w:customStyle="1" w:styleId="WW8Num8z8">
    <w:name w:val="WW8Num8z8"/>
    <w:rsid w:val="002B016B"/>
  </w:style>
  <w:style w:type="character" w:customStyle="1" w:styleId="WW8Num9z0">
    <w:name w:val="WW8Num9z0"/>
    <w:rsid w:val="002B016B"/>
    <w:rPr>
      <w:rFonts w:hint="default"/>
    </w:rPr>
  </w:style>
  <w:style w:type="character" w:customStyle="1" w:styleId="WW8Num10z0">
    <w:name w:val="WW8Num10z0"/>
    <w:rsid w:val="002B016B"/>
    <w:rPr>
      <w:rFonts w:hint="default"/>
    </w:rPr>
  </w:style>
  <w:style w:type="character" w:customStyle="1" w:styleId="WW8Num11z0">
    <w:name w:val="WW8Num11z0"/>
    <w:rsid w:val="002B016B"/>
    <w:rPr>
      <w:rFonts w:hint="default"/>
    </w:rPr>
  </w:style>
  <w:style w:type="character" w:customStyle="1" w:styleId="WW8Num11z1">
    <w:name w:val="WW8Num11z1"/>
    <w:rsid w:val="002B016B"/>
    <w:rPr>
      <w:rFonts w:hint="default"/>
      <w:b w:val="0"/>
    </w:rPr>
  </w:style>
  <w:style w:type="character" w:customStyle="1" w:styleId="WW8Num12z0">
    <w:name w:val="WW8Num12z0"/>
    <w:rsid w:val="002B016B"/>
    <w:rPr>
      <w:rFonts w:hint="default"/>
    </w:rPr>
  </w:style>
  <w:style w:type="character" w:customStyle="1" w:styleId="WW8Num13z0">
    <w:name w:val="WW8Num13z0"/>
    <w:rsid w:val="002B016B"/>
    <w:rPr>
      <w:rFonts w:hint="default"/>
    </w:rPr>
  </w:style>
  <w:style w:type="character" w:customStyle="1" w:styleId="WW8Num14z0">
    <w:name w:val="WW8Num14z0"/>
    <w:rsid w:val="002B016B"/>
    <w:rPr>
      <w:rFonts w:hint="default"/>
    </w:rPr>
  </w:style>
  <w:style w:type="character" w:customStyle="1" w:styleId="WW8Num15z0">
    <w:name w:val="WW8Num15z0"/>
    <w:rsid w:val="002B016B"/>
    <w:rPr>
      <w:rFonts w:hint="default"/>
    </w:rPr>
  </w:style>
  <w:style w:type="character" w:customStyle="1" w:styleId="WW8Num16z0">
    <w:name w:val="WW8Num16z0"/>
    <w:rsid w:val="002B016B"/>
    <w:rPr>
      <w:rFonts w:hint="default"/>
    </w:rPr>
  </w:style>
  <w:style w:type="character" w:customStyle="1" w:styleId="WW8Num17z0">
    <w:name w:val="WW8Num17z0"/>
    <w:rsid w:val="002B016B"/>
    <w:rPr>
      <w:rFonts w:hint="default"/>
    </w:rPr>
  </w:style>
  <w:style w:type="character" w:customStyle="1" w:styleId="WW8Num18z0">
    <w:name w:val="WW8Num18z0"/>
    <w:rsid w:val="002B016B"/>
    <w:rPr>
      <w:rFonts w:ascii="Symbol" w:hAnsi="Symbol" w:cs="Symbol" w:hint="default"/>
    </w:rPr>
  </w:style>
  <w:style w:type="character" w:customStyle="1" w:styleId="WW8Num18z1">
    <w:name w:val="WW8Num18z1"/>
    <w:rsid w:val="002B016B"/>
    <w:rPr>
      <w:rFonts w:ascii="Courier New" w:hAnsi="Courier New" w:cs="Courier New" w:hint="default"/>
    </w:rPr>
  </w:style>
  <w:style w:type="character" w:customStyle="1" w:styleId="WW8Num18z2">
    <w:name w:val="WW8Num18z2"/>
    <w:rsid w:val="002B016B"/>
    <w:rPr>
      <w:rFonts w:ascii="Wingdings" w:hAnsi="Wingdings" w:cs="Wingdings" w:hint="default"/>
    </w:rPr>
  </w:style>
  <w:style w:type="character" w:customStyle="1" w:styleId="WW8Num19z0">
    <w:name w:val="WW8Num19z0"/>
    <w:rsid w:val="002B016B"/>
    <w:rPr>
      <w:rFonts w:hint="default"/>
    </w:rPr>
  </w:style>
  <w:style w:type="character" w:customStyle="1" w:styleId="WW8Num20z0">
    <w:name w:val="WW8Num20z0"/>
    <w:rsid w:val="002B016B"/>
    <w:rPr>
      <w:rFonts w:hint="default"/>
    </w:rPr>
  </w:style>
  <w:style w:type="character" w:customStyle="1" w:styleId="WW8Num21z0">
    <w:name w:val="WW8Num21z0"/>
    <w:rsid w:val="002B016B"/>
    <w:rPr>
      <w:rFonts w:ascii="Symbol" w:hAnsi="Symbol" w:cs="Symbol" w:hint="default"/>
    </w:rPr>
  </w:style>
  <w:style w:type="character" w:customStyle="1" w:styleId="WW8Num21z1">
    <w:name w:val="WW8Num21z1"/>
    <w:rsid w:val="002B016B"/>
    <w:rPr>
      <w:rFonts w:ascii="Courier New" w:hAnsi="Courier New" w:cs="Courier New" w:hint="default"/>
    </w:rPr>
  </w:style>
  <w:style w:type="character" w:customStyle="1" w:styleId="WW8Num21z2">
    <w:name w:val="WW8Num21z2"/>
    <w:rsid w:val="002B016B"/>
    <w:rPr>
      <w:rFonts w:ascii="Wingdings" w:hAnsi="Wingdings" w:cs="Wingdings" w:hint="default"/>
    </w:rPr>
  </w:style>
  <w:style w:type="character" w:customStyle="1" w:styleId="WW8Num22z0">
    <w:name w:val="WW8Num22z0"/>
    <w:rsid w:val="002B016B"/>
    <w:rPr>
      <w:rFonts w:ascii="Symbol" w:hAnsi="Symbol" w:cs="Symbol" w:hint="default"/>
    </w:rPr>
  </w:style>
  <w:style w:type="character" w:customStyle="1" w:styleId="WW8Num22z1">
    <w:name w:val="WW8Num22z1"/>
    <w:rsid w:val="002B016B"/>
    <w:rPr>
      <w:rFonts w:ascii="Courier New" w:hAnsi="Courier New" w:cs="Courier New" w:hint="default"/>
    </w:rPr>
  </w:style>
  <w:style w:type="character" w:customStyle="1" w:styleId="WW8Num22z2">
    <w:name w:val="WW8Num22z2"/>
    <w:rsid w:val="002B016B"/>
    <w:rPr>
      <w:rFonts w:ascii="Wingdings" w:hAnsi="Wingdings" w:cs="Wingdings" w:hint="default"/>
    </w:rPr>
  </w:style>
  <w:style w:type="character" w:customStyle="1" w:styleId="WW8Num23z0">
    <w:name w:val="WW8Num23z0"/>
    <w:rsid w:val="002B016B"/>
    <w:rPr>
      <w:rFonts w:hint="default"/>
      <w:color w:val="auto"/>
    </w:rPr>
  </w:style>
  <w:style w:type="character" w:customStyle="1" w:styleId="WW8Num23z1">
    <w:name w:val="WW8Num23z1"/>
    <w:rsid w:val="002B016B"/>
  </w:style>
  <w:style w:type="character" w:customStyle="1" w:styleId="WW8Num23z2">
    <w:name w:val="WW8Num23z2"/>
    <w:rsid w:val="002B016B"/>
  </w:style>
  <w:style w:type="character" w:customStyle="1" w:styleId="WW8Num23z3">
    <w:name w:val="WW8Num23z3"/>
    <w:rsid w:val="002B016B"/>
  </w:style>
  <w:style w:type="character" w:customStyle="1" w:styleId="WW8Num23z4">
    <w:name w:val="WW8Num23z4"/>
    <w:rsid w:val="002B016B"/>
  </w:style>
  <w:style w:type="character" w:customStyle="1" w:styleId="WW8Num23z5">
    <w:name w:val="WW8Num23z5"/>
    <w:rsid w:val="002B016B"/>
  </w:style>
  <w:style w:type="character" w:customStyle="1" w:styleId="WW8Num23z6">
    <w:name w:val="WW8Num23z6"/>
    <w:rsid w:val="002B016B"/>
  </w:style>
  <w:style w:type="character" w:customStyle="1" w:styleId="WW8Num23z7">
    <w:name w:val="WW8Num23z7"/>
    <w:rsid w:val="002B016B"/>
  </w:style>
  <w:style w:type="character" w:customStyle="1" w:styleId="WW8Num23z8">
    <w:name w:val="WW8Num23z8"/>
    <w:rsid w:val="002B016B"/>
  </w:style>
  <w:style w:type="character" w:customStyle="1" w:styleId="WW8Num24z0">
    <w:name w:val="WW8Num24z0"/>
    <w:rsid w:val="002B016B"/>
    <w:rPr>
      <w:rFonts w:hint="default"/>
    </w:rPr>
  </w:style>
  <w:style w:type="character" w:customStyle="1" w:styleId="WW8Num25z0">
    <w:name w:val="WW8Num25z0"/>
    <w:rsid w:val="002B016B"/>
    <w:rPr>
      <w:sz w:val="28"/>
      <w:szCs w:val="28"/>
    </w:rPr>
  </w:style>
  <w:style w:type="character" w:customStyle="1" w:styleId="WW8Num25z1">
    <w:name w:val="WW8Num25z1"/>
    <w:rsid w:val="002B016B"/>
  </w:style>
  <w:style w:type="character" w:customStyle="1" w:styleId="WW8Num25z2">
    <w:name w:val="WW8Num25z2"/>
    <w:rsid w:val="002B016B"/>
  </w:style>
  <w:style w:type="character" w:customStyle="1" w:styleId="WW8Num25z3">
    <w:name w:val="WW8Num25z3"/>
    <w:rsid w:val="002B016B"/>
  </w:style>
  <w:style w:type="character" w:customStyle="1" w:styleId="WW8Num25z4">
    <w:name w:val="WW8Num25z4"/>
    <w:rsid w:val="002B016B"/>
  </w:style>
  <w:style w:type="character" w:customStyle="1" w:styleId="WW8Num25z5">
    <w:name w:val="WW8Num25z5"/>
    <w:rsid w:val="002B016B"/>
  </w:style>
  <w:style w:type="character" w:customStyle="1" w:styleId="WW8Num25z6">
    <w:name w:val="WW8Num25z6"/>
    <w:rsid w:val="002B016B"/>
  </w:style>
  <w:style w:type="character" w:customStyle="1" w:styleId="WW8Num25z7">
    <w:name w:val="WW8Num25z7"/>
    <w:rsid w:val="002B016B"/>
  </w:style>
  <w:style w:type="character" w:customStyle="1" w:styleId="WW8Num25z8">
    <w:name w:val="WW8Num25z8"/>
    <w:rsid w:val="002B016B"/>
  </w:style>
  <w:style w:type="character" w:customStyle="1" w:styleId="WW8Num26z0">
    <w:name w:val="WW8Num26z0"/>
    <w:rsid w:val="002B016B"/>
    <w:rPr>
      <w:rFonts w:hint="default"/>
    </w:rPr>
  </w:style>
  <w:style w:type="character" w:customStyle="1" w:styleId="WW8Num26z1">
    <w:name w:val="WW8Num26z1"/>
    <w:rsid w:val="002B016B"/>
  </w:style>
  <w:style w:type="character" w:customStyle="1" w:styleId="WW8Num26z2">
    <w:name w:val="WW8Num26z2"/>
    <w:rsid w:val="002B016B"/>
  </w:style>
  <w:style w:type="character" w:customStyle="1" w:styleId="WW8Num26z3">
    <w:name w:val="WW8Num26z3"/>
    <w:rsid w:val="002B016B"/>
  </w:style>
  <w:style w:type="character" w:customStyle="1" w:styleId="WW8Num26z4">
    <w:name w:val="WW8Num26z4"/>
    <w:rsid w:val="002B016B"/>
  </w:style>
  <w:style w:type="character" w:customStyle="1" w:styleId="WW8Num26z5">
    <w:name w:val="WW8Num26z5"/>
    <w:rsid w:val="002B016B"/>
  </w:style>
  <w:style w:type="character" w:customStyle="1" w:styleId="WW8Num26z6">
    <w:name w:val="WW8Num26z6"/>
    <w:rsid w:val="002B016B"/>
  </w:style>
  <w:style w:type="character" w:customStyle="1" w:styleId="WW8Num26z7">
    <w:name w:val="WW8Num26z7"/>
    <w:rsid w:val="002B016B"/>
  </w:style>
  <w:style w:type="character" w:customStyle="1" w:styleId="WW8Num26z8">
    <w:name w:val="WW8Num26z8"/>
    <w:rsid w:val="002B016B"/>
  </w:style>
  <w:style w:type="character" w:customStyle="1" w:styleId="WW8Num27z0">
    <w:name w:val="WW8Num27z0"/>
    <w:rsid w:val="002B016B"/>
    <w:rPr>
      <w:sz w:val="28"/>
      <w:szCs w:val="28"/>
    </w:rPr>
  </w:style>
  <w:style w:type="character" w:customStyle="1" w:styleId="WW8Num27z1">
    <w:name w:val="WW8Num27z1"/>
    <w:rsid w:val="002B016B"/>
  </w:style>
  <w:style w:type="character" w:customStyle="1" w:styleId="WW8Num27z2">
    <w:name w:val="WW8Num27z2"/>
    <w:rsid w:val="002B016B"/>
  </w:style>
  <w:style w:type="character" w:customStyle="1" w:styleId="WW8Num27z3">
    <w:name w:val="WW8Num27z3"/>
    <w:rsid w:val="002B016B"/>
  </w:style>
  <w:style w:type="character" w:customStyle="1" w:styleId="WW8Num27z4">
    <w:name w:val="WW8Num27z4"/>
    <w:rsid w:val="002B016B"/>
  </w:style>
  <w:style w:type="character" w:customStyle="1" w:styleId="WW8Num27z5">
    <w:name w:val="WW8Num27z5"/>
    <w:rsid w:val="002B016B"/>
  </w:style>
  <w:style w:type="character" w:customStyle="1" w:styleId="WW8Num27z6">
    <w:name w:val="WW8Num27z6"/>
    <w:rsid w:val="002B016B"/>
  </w:style>
  <w:style w:type="character" w:customStyle="1" w:styleId="WW8Num27z7">
    <w:name w:val="WW8Num27z7"/>
    <w:rsid w:val="002B016B"/>
  </w:style>
  <w:style w:type="character" w:customStyle="1" w:styleId="WW8Num27z8">
    <w:name w:val="WW8Num27z8"/>
    <w:rsid w:val="002B016B"/>
  </w:style>
  <w:style w:type="character" w:customStyle="1" w:styleId="WW8Num28z0">
    <w:name w:val="WW8Num28z0"/>
    <w:rsid w:val="002B016B"/>
    <w:rPr>
      <w:rFonts w:hint="default"/>
      <w:b w:val="0"/>
    </w:rPr>
  </w:style>
  <w:style w:type="character" w:customStyle="1" w:styleId="WW8Num28z1">
    <w:name w:val="WW8Num28z1"/>
    <w:rsid w:val="002B016B"/>
  </w:style>
  <w:style w:type="character" w:customStyle="1" w:styleId="WW8Num28z2">
    <w:name w:val="WW8Num28z2"/>
    <w:rsid w:val="002B016B"/>
  </w:style>
  <w:style w:type="character" w:customStyle="1" w:styleId="WW8Num28z3">
    <w:name w:val="WW8Num28z3"/>
    <w:rsid w:val="002B016B"/>
  </w:style>
  <w:style w:type="character" w:customStyle="1" w:styleId="WW8Num28z4">
    <w:name w:val="WW8Num28z4"/>
    <w:rsid w:val="002B016B"/>
  </w:style>
  <w:style w:type="character" w:customStyle="1" w:styleId="WW8Num28z5">
    <w:name w:val="WW8Num28z5"/>
    <w:rsid w:val="002B016B"/>
  </w:style>
  <w:style w:type="character" w:customStyle="1" w:styleId="WW8Num28z6">
    <w:name w:val="WW8Num28z6"/>
    <w:rsid w:val="002B016B"/>
  </w:style>
  <w:style w:type="character" w:customStyle="1" w:styleId="WW8Num28z7">
    <w:name w:val="WW8Num28z7"/>
    <w:rsid w:val="002B016B"/>
  </w:style>
  <w:style w:type="character" w:customStyle="1" w:styleId="WW8Num28z8">
    <w:name w:val="WW8Num28z8"/>
    <w:rsid w:val="002B016B"/>
  </w:style>
  <w:style w:type="character" w:customStyle="1" w:styleId="WW8Num29z0">
    <w:name w:val="WW8Num29z0"/>
    <w:rsid w:val="002B016B"/>
    <w:rPr>
      <w:rFonts w:hint="default"/>
    </w:rPr>
  </w:style>
  <w:style w:type="character" w:customStyle="1" w:styleId="WW8Num30z0">
    <w:name w:val="WW8Num30z0"/>
    <w:rsid w:val="002B016B"/>
    <w:rPr>
      <w:rFonts w:hint="default"/>
      <w:b w:val="0"/>
    </w:rPr>
  </w:style>
  <w:style w:type="character" w:customStyle="1" w:styleId="WW8Num30z1">
    <w:name w:val="WW8Num30z1"/>
    <w:rsid w:val="002B016B"/>
  </w:style>
  <w:style w:type="character" w:customStyle="1" w:styleId="WW8Num30z2">
    <w:name w:val="WW8Num30z2"/>
    <w:rsid w:val="002B016B"/>
  </w:style>
  <w:style w:type="character" w:customStyle="1" w:styleId="WW8Num30z3">
    <w:name w:val="WW8Num30z3"/>
    <w:rsid w:val="002B016B"/>
  </w:style>
  <w:style w:type="character" w:customStyle="1" w:styleId="WW8Num30z4">
    <w:name w:val="WW8Num30z4"/>
    <w:rsid w:val="002B016B"/>
  </w:style>
  <w:style w:type="character" w:customStyle="1" w:styleId="WW8Num30z5">
    <w:name w:val="WW8Num30z5"/>
    <w:rsid w:val="002B016B"/>
  </w:style>
  <w:style w:type="character" w:customStyle="1" w:styleId="WW8Num30z6">
    <w:name w:val="WW8Num30z6"/>
    <w:rsid w:val="002B016B"/>
  </w:style>
  <w:style w:type="character" w:customStyle="1" w:styleId="WW8Num30z7">
    <w:name w:val="WW8Num30z7"/>
    <w:rsid w:val="002B016B"/>
  </w:style>
  <w:style w:type="character" w:customStyle="1" w:styleId="WW8Num30z8">
    <w:name w:val="WW8Num30z8"/>
    <w:rsid w:val="002B016B"/>
  </w:style>
  <w:style w:type="character" w:customStyle="1" w:styleId="WW8Num31z0">
    <w:name w:val="WW8Num31z0"/>
    <w:rsid w:val="002B016B"/>
    <w:rPr>
      <w:rFonts w:hint="default"/>
    </w:rPr>
  </w:style>
  <w:style w:type="character" w:customStyle="1" w:styleId="WW8Num31z1">
    <w:name w:val="WW8Num31z1"/>
    <w:rsid w:val="002B016B"/>
  </w:style>
  <w:style w:type="character" w:customStyle="1" w:styleId="WW8Num31z2">
    <w:name w:val="WW8Num31z2"/>
    <w:rsid w:val="002B016B"/>
  </w:style>
  <w:style w:type="character" w:customStyle="1" w:styleId="WW8Num31z3">
    <w:name w:val="WW8Num31z3"/>
    <w:rsid w:val="002B016B"/>
  </w:style>
  <w:style w:type="character" w:customStyle="1" w:styleId="WW8Num31z4">
    <w:name w:val="WW8Num31z4"/>
    <w:rsid w:val="002B016B"/>
  </w:style>
  <w:style w:type="character" w:customStyle="1" w:styleId="WW8Num31z5">
    <w:name w:val="WW8Num31z5"/>
    <w:rsid w:val="002B016B"/>
  </w:style>
  <w:style w:type="character" w:customStyle="1" w:styleId="WW8Num31z6">
    <w:name w:val="WW8Num31z6"/>
    <w:rsid w:val="002B016B"/>
  </w:style>
  <w:style w:type="character" w:customStyle="1" w:styleId="WW8Num31z7">
    <w:name w:val="WW8Num31z7"/>
    <w:rsid w:val="002B016B"/>
  </w:style>
  <w:style w:type="character" w:customStyle="1" w:styleId="WW8Num31z8">
    <w:name w:val="WW8Num31z8"/>
    <w:rsid w:val="002B016B"/>
  </w:style>
  <w:style w:type="character" w:customStyle="1" w:styleId="WW8Num32z0">
    <w:name w:val="WW8Num32z0"/>
    <w:rsid w:val="002B016B"/>
    <w:rPr>
      <w:rFonts w:hint="default"/>
    </w:rPr>
  </w:style>
  <w:style w:type="character" w:customStyle="1" w:styleId="WW8Num33z0">
    <w:name w:val="WW8Num33z0"/>
    <w:rsid w:val="002B016B"/>
    <w:rPr>
      <w:rFonts w:hint="default"/>
    </w:rPr>
  </w:style>
  <w:style w:type="character" w:customStyle="1" w:styleId="WW8Num34z0">
    <w:name w:val="WW8Num34z0"/>
    <w:rsid w:val="002B016B"/>
    <w:rPr>
      <w:rFonts w:hint="default"/>
    </w:rPr>
  </w:style>
  <w:style w:type="character" w:customStyle="1" w:styleId="WW8Num35z0">
    <w:name w:val="WW8Num35z0"/>
    <w:rsid w:val="002B016B"/>
    <w:rPr>
      <w:rFonts w:hint="default"/>
    </w:rPr>
  </w:style>
  <w:style w:type="character" w:customStyle="1" w:styleId="WW8Num36z0">
    <w:name w:val="WW8Num36z0"/>
    <w:rsid w:val="002B016B"/>
    <w:rPr>
      <w:rFonts w:hint="default"/>
    </w:rPr>
  </w:style>
  <w:style w:type="character" w:customStyle="1" w:styleId="WW8Num36z1">
    <w:name w:val="WW8Num36z1"/>
    <w:rsid w:val="002B016B"/>
    <w:rPr>
      <w:rFonts w:hint="default"/>
      <w:b w:val="0"/>
    </w:rPr>
  </w:style>
  <w:style w:type="character" w:customStyle="1" w:styleId="WW8Num37z0">
    <w:name w:val="WW8Num37z0"/>
    <w:rsid w:val="002B016B"/>
    <w:rPr>
      <w:rFonts w:hint="default"/>
    </w:rPr>
  </w:style>
  <w:style w:type="character" w:customStyle="1" w:styleId="WW8Num37z1">
    <w:name w:val="WW8Num37z1"/>
    <w:rsid w:val="002B016B"/>
  </w:style>
  <w:style w:type="character" w:customStyle="1" w:styleId="WW8Num37z2">
    <w:name w:val="WW8Num37z2"/>
    <w:rsid w:val="002B016B"/>
  </w:style>
  <w:style w:type="character" w:customStyle="1" w:styleId="WW8Num37z3">
    <w:name w:val="WW8Num37z3"/>
    <w:rsid w:val="002B016B"/>
  </w:style>
  <w:style w:type="character" w:customStyle="1" w:styleId="WW8Num37z4">
    <w:name w:val="WW8Num37z4"/>
    <w:rsid w:val="002B016B"/>
  </w:style>
  <w:style w:type="character" w:customStyle="1" w:styleId="WW8Num37z5">
    <w:name w:val="WW8Num37z5"/>
    <w:rsid w:val="002B016B"/>
  </w:style>
  <w:style w:type="character" w:customStyle="1" w:styleId="WW8Num37z6">
    <w:name w:val="WW8Num37z6"/>
    <w:rsid w:val="002B016B"/>
  </w:style>
  <w:style w:type="character" w:customStyle="1" w:styleId="WW8Num37z7">
    <w:name w:val="WW8Num37z7"/>
    <w:rsid w:val="002B016B"/>
  </w:style>
  <w:style w:type="character" w:customStyle="1" w:styleId="WW8Num37z8">
    <w:name w:val="WW8Num37z8"/>
    <w:rsid w:val="002B016B"/>
  </w:style>
  <w:style w:type="character" w:customStyle="1" w:styleId="10">
    <w:name w:val="Основной шрифт абзаца1"/>
    <w:rsid w:val="002B016B"/>
  </w:style>
  <w:style w:type="character" w:customStyle="1" w:styleId="11">
    <w:name w:val="Заголовок 1 Знак"/>
    <w:rsid w:val="002B016B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sid w:val="002B016B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4">
    <w:name w:val="Абзац_пост Знак"/>
    <w:rsid w:val="002B016B"/>
    <w:rPr>
      <w:sz w:val="26"/>
      <w:szCs w:val="24"/>
      <w:lang w:val="ru-RU" w:bidi="ar-SA"/>
    </w:rPr>
  </w:style>
  <w:style w:type="character" w:customStyle="1" w:styleId="13">
    <w:name w:val="Обычный + 13 пт Знак"/>
    <w:rsid w:val="002B016B"/>
    <w:rPr>
      <w:sz w:val="26"/>
      <w:szCs w:val="26"/>
      <w:lang w:val="ru-RU" w:bidi="ar-SA"/>
    </w:rPr>
  </w:style>
  <w:style w:type="character" w:styleId="a5">
    <w:name w:val="Hyperlink"/>
    <w:rsid w:val="002B016B"/>
    <w:rPr>
      <w:color w:val="0000FF"/>
      <w:u w:val="single"/>
    </w:rPr>
  </w:style>
  <w:style w:type="character" w:customStyle="1" w:styleId="HTML">
    <w:name w:val="Стандартный HTML Знак"/>
    <w:rsid w:val="002B016B"/>
    <w:rPr>
      <w:rFonts w:ascii="Courier New" w:hAnsi="Courier New" w:cs="Courier New"/>
      <w:lang w:val="ru-RU" w:bidi="ar-SA"/>
    </w:rPr>
  </w:style>
  <w:style w:type="character" w:customStyle="1" w:styleId="a6">
    <w:name w:val="Основной текст с отступом Знак"/>
    <w:rsid w:val="002B016B"/>
    <w:rPr>
      <w:sz w:val="24"/>
      <w:szCs w:val="24"/>
      <w:lang w:val="ru-RU" w:bidi="ar-SA"/>
    </w:rPr>
  </w:style>
  <w:style w:type="character" w:customStyle="1" w:styleId="a7">
    <w:name w:val="Гипертекстовая ссылка"/>
    <w:rsid w:val="002B016B"/>
    <w:rPr>
      <w:color w:val="008000"/>
    </w:rPr>
  </w:style>
  <w:style w:type="character" w:customStyle="1" w:styleId="a8">
    <w:name w:val="Верхний колонтитул Знак"/>
    <w:rsid w:val="002B016B"/>
    <w:rPr>
      <w:sz w:val="24"/>
      <w:szCs w:val="24"/>
      <w:lang w:bidi="ar-SA"/>
    </w:rPr>
  </w:style>
  <w:style w:type="character" w:customStyle="1" w:styleId="a9">
    <w:name w:val="Текст примечания Знак"/>
    <w:rsid w:val="002B016B"/>
    <w:rPr>
      <w:lang w:val="ru-RU" w:bidi="ar-SA"/>
    </w:rPr>
  </w:style>
  <w:style w:type="character" w:customStyle="1" w:styleId="aa">
    <w:name w:val="Тема примечания Знак"/>
    <w:rsid w:val="002B016B"/>
    <w:rPr>
      <w:b/>
      <w:bCs/>
      <w:lang w:val="ru-RU" w:bidi="ar-SA"/>
    </w:rPr>
  </w:style>
  <w:style w:type="character" w:customStyle="1" w:styleId="style11">
    <w:name w:val="style11"/>
    <w:basedOn w:val="10"/>
    <w:rsid w:val="002B016B"/>
  </w:style>
  <w:style w:type="character" w:customStyle="1" w:styleId="ab">
    <w:name w:val="Нижний колонтитул Знак"/>
    <w:rsid w:val="002B016B"/>
    <w:rPr>
      <w:sz w:val="24"/>
      <w:szCs w:val="24"/>
      <w:lang w:val="ru-RU" w:bidi="ar-SA"/>
    </w:rPr>
  </w:style>
  <w:style w:type="character" w:customStyle="1" w:styleId="ac">
    <w:name w:val="Символ сноски"/>
    <w:rsid w:val="002B016B"/>
    <w:rPr>
      <w:vertAlign w:val="superscript"/>
    </w:rPr>
  </w:style>
  <w:style w:type="character" w:styleId="ad">
    <w:name w:val="page number"/>
    <w:basedOn w:val="10"/>
    <w:rsid w:val="002B016B"/>
  </w:style>
  <w:style w:type="character" w:styleId="ae">
    <w:name w:val="footnote reference"/>
    <w:link w:val="12"/>
    <w:rsid w:val="002B016B"/>
    <w:rPr>
      <w:vertAlign w:val="superscript"/>
    </w:rPr>
  </w:style>
  <w:style w:type="character" w:styleId="af">
    <w:name w:val="endnote reference"/>
    <w:rsid w:val="002B016B"/>
    <w:rPr>
      <w:vertAlign w:val="superscript"/>
    </w:rPr>
  </w:style>
  <w:style w:type="character" w:customStyle="1" w:styleId="af0">
    <w:name w:val="Символ концевой сноски"/>
    <w:rsid w:val="002B016B"/>
  </w:style>
  <w:style w:type="paragraph" w:customStyle="1" w:styleId="14">
    <w:name w:val="Заголовок1"/>
    <w:basedOn w:val="a0"/>
    <w:next w:val="af1"/>
    <w:rsid w:val="002B016B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0"/>
    <w:rsid w:val="002B016B"/>
    <w:pPr>
      <w:spacing w:line="276" w:lineRule="auto"/>
    </w:pPr>
  </w:style>
  <w:style w:type="paragraph" w:styleId="af2">
    <w:name w:val="List"/>
    <w:basedOn w:val="af1"/>
    <w:rsid w:val="002B016B"/>
    <w:rPr>
      <w:rFonts w:cs="Lohit Devanagari"/>
    </w:rPr>
  </w:style>
  <w:style w:type="paragraph" w:styleId="af3">
    <w:name w:val="caption"/>
    <w:basedOn w:val="a0"/>
    <w:qFormat/>
    <w:rsid w:val="002B016B"/>
    <w:pPr>
      <w:suppressLineNumbers/>
      <w:spacing w:before="120" w:after="120"/>
    </w:pPr>
    <w:rPr>
      <w:rFonts w:cs="Lohit Devanagari"/>
      <w:i/>
      <w:iCs/>
    </w:rPr>
  </w:style>
  <w:style w:type="paragraph" w:customStyle="1" w:styleId="15">
    <w:name w:val="Указатель1"/>
    <w:basedOn w:val="a0"/>
    <w:rsid w:val="002B016B"/>
    <w:pPr>
      <w:suppressLineNumbers/>
    </w:pPr>
    <w:rPr>
      <w:rFonts w:cs="Lohit Devanagari"/>
    </w:rPr>
  </w:style>
  <w:style w:type="paragraph" w:customStyle="1" w:styleId="af4">
    <w:name w:val="Название_пост"/>
    <w:basedOn w:val="14"/>
    <w:next w:val="af5"/>
    <w:rsid w:val="002B016B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0"/>
    <w:next w:val="af6"/>
    <w:rsid w:val="002B016B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0"/>
    <w:rsid w:val="002B016B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0"/>
    <w:rsid w:val="002B016B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0"/>
    <w:rsid w:val="002B016B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qFormat/>
    <w:rsid w:val="002B016B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2B016B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0"/>
    <w:rsid w:val="002B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0"/>
    <w:rsid w:val="002B016B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0"/>
    <w:rsid w:val="002B016B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0"/>
    <w:rsid w:val="002B016B"/>
    <w:pPr>
      <w:tabs>
        <w:tab w:val="center" w:pos="4677"/>
        <w:tab w:val="right" w:pos="9355"/>
      </w:tabs>
    </w:pPr>
  </w:style>
  <w:style w:type="paragraph" w:styleId="afb">
    <w:name w:val="List Paragraph"/>
    <w:basedOn w:val="a0"/>
    <w:link w:val="afc"/>
    <w:qFormat/>
    <w:rsid w:val="002B016B"/>
    <w:pPr>
      <w:ind w:left="720"/>
      <w:contextualSpacing/>
    </w:pPr>
  </w:style>
  <w:style w:type="paragraph" w:customStyle="1" w:styleId="16">
    <w:name w:val="Текст примечания1"/>
    <w:basedOn w:val="a0"/>
    <w:rsid w:val="002B016B"/>
    <w:rPr>
      <w:sz w:val="20"/>
      <w:szCs w:val="20"/>
    </w:rPr>
  </w:style>
  <w:style w:type="paragraph" w:styleId="afd">
    <w:name w:val="annotation subject"/>
    <w:basedOn w:val="16"/>
    <w:next w:val="16"/>
    <w:rsid w:val="002B016B"/>
    <w:rPr>
      <w:b/>
      <w:bCs/>
    </w:rPr>
  </w:style>
  <w:style w:type="paragraph" w:customStyle="1" w:styleId="a">
    <w:name w:val="Пункт_пост"/>
    <w:basedOn w:val="a0"/>
    <w:rsid w:val="002B016B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rsid w:val="002B016B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rsid w:val="002B016B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e">
    <w:name w:val="footer"/>
    <w:basedOn w:val="a0"/>
    <w:rsid w:val="002B016B"/>
    <w:pPr>
      <w:tabs>
        <w:tab w:val="center" w:pos="4677"/>
        <w:tab w:val="right" w:pos="9355"/>
      </w:tabs>
    </w:pPr>
  </w:style>
  <w:style w:type="paragraph" w:styleId="aff">
    <w:name w:val="footnote text"/>
    <w:basedOn w:val="a0"/>
    <w:link w:val="aff0"/>
    <w:uiPriority w:val="99"/>
    <w:rsid w:val="002B016B"/>
    <w:rPr>
      <w:sz w:val="20"/>
      <w:szCs w:val="20"/>
    </w:rPr>
  </w:style>
  <w:style w:type="paragraph" w:styleId="aff1">
    <w:name w:val="Normal (Web)"/>
    <w:basedOn w:val="a0"/>
    <w:rsid w:val="002B016B"/>
    <w:pPr>
      <w:suppressAutoHyphens w:val="0"/>
      <w:spacing w:before="280" w:after="280"/>
    </w:pPr>
  </w:style>
  <w:style w:type="paragraph" w:customStyle="1" w:styleId="aff2">
    <w:name w:val="Знак"/>
    <w:basedOn w:val="a0"/>
    <w:rsid w:val="002B016B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3">
    <w:name w:val="Balloon Text"/>
    <w:basedOn w:val="a0"/>
    <w:rsid w:val="002B016B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0"/>
    <w:rsid w:val="002B016B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rsid w:val="002B016B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7">
    <w:name w:val="Схема документа1"/>
    <w:basedOn w:val="a0"/>
    <w:rsid w:val="002B016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4">
    <w:name w:val="Содержимое врезки"/>
    <w:basedOn w:val="a0"/>
    <w:rsid w:val="002B016B"/>
  </w:style>
  <w:style w:type="character" w:customStyle="1" w:styleId="aff0">
    <w:name w:val="Текст сноски Знак"/>
    <w:link w:val="aff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link w:val="ae"/>
    <w:uiPriority w:val="99"/>
    <w:rsid w:val="003E039E"/>
    <w:pPr>
      <w:spacing w:after="200" w:line="276" w:lineRule="auto"/>
    </w:pPr>
    <w:rPr>
      <w:vertAlign w:val="superscript"/>
    </w:rPr>
  </w:style>
  <w:style w:type="table" w:styleId="aff5">
    <w:name w:val="Table Grid"/>
    <w:basedOn w:val="a2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47A03"/>
    <w:pPr>
      <w:widowControl w:val="0"/>
      <w:autoSpaceDE w:val="0"/>
      <w:autoSpaceDN w:val="0"/>
    </w:pPr>
    <w:rPr>
      <w:rFonts w:ascii="Arial" w:eastAsiaTheme="minorEastAsia" w:hAnsi="Arial" w:cs="Arial"/>
      <w:b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F5B2F-0BA3-4F7C-BF54-6C22CFBFB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1997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АВО</Company>
  <LinksUpToDate>false</LinksUpToDate>
  <CharactersWithSpaces>13354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Admin</cp:lastModifiedBy>
  <cp:revision>2</cp:revision>
  <cp:lastPrinted>2025-06-18T13:12:00Z</cp:lastPrinted>
  <dcterms:created xsi:type="dcterms:W3CDTF">2025-07-04T08:18:00Z</dcterms:created>
  <dcterms:modified xsi:type="dcterms:W3CDTF">2025-07-04T08:18:00Z</dcterms:modified>
</cp:coreProperties>
</file>