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17C" w:rsidRDefault="009321B4" w:rsidP="0067617C">
      <w:pPr>
        <w:jc w:val="center"/>
        <w:rPr>
          <w:noProof/>
          <w:szCs w:val="28"/>
        </w:rPr>
      </w:pPr>
      <w:r>
        <w:rPr>
          <w:noProof/>
          <w:szCs w:val="28"/>
        </w:rPr>
        <w:drawing>
          <wp:inline distT="0" distB="0" distL="0" distR="0">
            <wp:extent cx="609600" cy="942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1B4" w:rsidRPr="0067617C" w:rsidRDefault="009321B4" w:rsidP="0067617C">
      <w:pPr>
        <w:jc w:val="center"/>
        <w:rPr>
          <w:szCs w:val="28"/>
        </w:rPr>
      </w:pPr>
    </w:p>
    <w:p w:rsidR="009321B4" w:rsidRDefault="009321B4" w:rsidP="009321B4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9321B4" w:rsidRDefault="009321B4" w:rsidP="009321B4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9321B4" w:rsidRPr="00987F31" w:rsidRDefault="009321B4" w:rsidP="009321B4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9321B4" w:rsidRDefault="009321B4" w:rsidP="009321B4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 «Алексеевское сельское поселение»</w:t>
      </w:r>
    </w:p>
    <w:p w:rsidR="0067617C" w:rsidRPr="0067617C" w:rsidRDefault="009321B4" w:rsidP="009321B4">
      <w:pPr>
        <w:jc w:val="center"/>
        <w:rPr>
          <w:b/>
          <w:szCs w:val="28"/>
        </w:rPr>
      </w:pPr>
      <w:r>
        <w:rPr>
          <w:b/>
          <w:szCs w:val="28"/>
        </w:rPr>
        <w:t>Администрация  Алексеевского сельского поселения</w:t>
      </w:r>
    </w:p>
    <w:p w:rsidR="0067617C" w:rsidRPr="0067617C" w:rsidRDefault="0067617C" w:rsidP="0067617C">
      <w:pPr>
        <w:jc w:val="center"/>
        <w:rPr>
          <w:szCs w:val="28"/>
        </w:rPr>
      </w:pPr>
    </w:p>
    <w:p w:rsidR="008B0758" w:rsidRDefault="0067617C" w:rsidP="0067617C">
      <w:pPr>
        <w:jc w:val="center"/>
      </w:pPr>
      <w:r w:rsidRPr="0067617C">
        <w:rPr>
          <w:b/>
          <w:caps/>
          <w:szCs w:val="28"/>
        </w:rPr>
        <w:t>постановление</w:t>
      </w:r>
      <w:r w:rsidR="008B0758">
        <w:br w:type="textWrapping" w:clear="all"/>
      </w:r>
    </w:p>
    <w:p w:rsidR="00FC0D2E" w:rsidRDefault="004109CA" w:rsidP="0067617C">
      <w:pPr>
        <w:tabs>
          <w:tab w:val="left" w:pos="3969"/>
        </w:tabs>
        <w:ind w:right="-1"/>
        <w:jc w:val="both"/>
      </w:pPr>
      <w:r>
        <w:rPr>
          <w:b/>
        </w:rPr>
        <w:t>13</w:t>
      </w:r>
      <w:r w:rsidR="0067617C">
        <w:rPr>
          <w:b/>
        </w:rPr>
        <w:t>.</w:t>
      </w:r>
      <w:r>
        <w:rPr>
          <w:b/>
        </w:rPr>
        <w:t>12</w:t>
      </w:r>
      <w:r w:rsidR="0067617C">
        <w:rPr>
          <w:b/>
        </w:rPr>
        <w:t>.</w:t>
      </w:r>
      <w:r w:rsidR="00FC0D2E">
        <w:rPr>
          <w:b/>
        </w:rPr>
        <w:t>20</w:t>
      </w:r>
      <w:r w:rsidR="00964D77">
        <w:rPr>
          <w:b/>
        </w:rPr>
        <w:t>2</w:t>
      </w:r>
      <w:r w:rsidR="00085009">
        <w:rPr>
          <w:b/>
        </w:rPr>
        <w:t>2</w:t>
      </w:r>
      <w:r w:rsidR="00190F7C">
        <w:rPr>
          <w:b/>
        </w:rPr>
        <w:t>г.</w:t>
      </w:r>
      <w:r w:rsidR="00FC0D2E">
        <w:rPr>
          <w:b/>
        </w:rPr>
        <w:t xml:space="preserve">                </w:t>
      </w:r>
      <w:r w:rsidR="00FC0D2E">
        <w:rPr>
          <w:b/>
        </w:rPr>
        <w:tab/>
        <w:t xml:space="preserve">  </w:t>
      </w:r>
      <w:r w:rsidR="00590F63">
        <w:rPr>
          <w:b/>
        </w:rPr>
        <w:t xml:space="preserve">   </w:t>
      </w:r>
      <w:r w:rsidR="007459EA">
        <w:rPr>
          <w:b/>
        </w:rPr>
        <w:t xml:space="preserve"> </w:t>
      </w:r>
      <w:r w:rsidR="00FC0D2E">
        <w:rPr>
          <w:b/>
        </w:rPr>
        <w:t>№</w:t>
      </w:r>
      <w:r w:rsidR="00E503B4">
        <w:rPr>
          <w:b/>
        </w:rPr>
        <w:t xml:space="preserve"> </w:t>
      </w:r>
      <w:r>
        <w:rPr>
          <w:b/>
        </w:rPr>
        <w:t>113</w:t>
      </w:r>
      <w:r w:rsidR="00FC0D2E">
        <w:rPr>
          <w:b/>
        </w:rPr>
        <w:t xml:space="preserve">        </w:t>
      </w:r>
      <w:r w:rsidR="00F808DD">
        <w:rPr>
          <w:b/>
        </w:rPr>
        <w:t xml:space="preserve">             </w:t>
      </w:r>
      <w:r w:rsidR="005662BA">
        <w:rPr>
          <w:b/>
        </w:rPr>
        <w:t xml:space="preserve">   </w:t>
      </w:r>
      <w:r w:rsidR="0083558D">
        <w:rPr>
          <w:b/>
        </w:rPr>
        <w:t xml:space="preserve"> </w:t>
      </w:r>
      <w:r w:rsidR="00085009">
        <w:rPr>
          <w:b/>
        </w:rPr>
        <w:t>с.Алексеевка</w:t>
      </w:r>
    </w:p>
    <w:tbl>
      <w:tblPr>
        <w:tblW w:w="0" w:type="auto"/>
        <w:tblInd w:w="-459" w:type="dxa"/>
        <w:tblLayout w:type="fixed"/>
        <w:tblLook w:val="0000"/>
      </w:tblPr>
      <w:tblGrid>
        <w:gridCol w:w="5812"/>
      </w:tblGrid>
      <w:tr w:rsidR="00FC0D2E" w:rsidTr="00C20C6A">
        <w:trPr>
          <w:trHeight w:val="214"/>
        </w:trPr>
        <w:tc>
          <w:tcPr>
            <w:tcW w:w="5812" w:type="dxa"/>
          </w:tcPr>
          <w:p w:rsidR="009321B4" w:rsidRDefault="009321B4" w:rsidP="00CB166E">
            <w:pPr>
              <w:jc w:val="both"/>
              <w:rPr>
                <w:szCs w:val="28"/>
              </w:rPr>
            </w:pPr>
          </w:p>
          <w:p w:rsidR="00FC0D2E" w:rsidRPr="004109CA" w:rsidRDefault="004109CA" w:rsidP="004109CA">
            <w:pPr>
              <w:spacing w:line="216" w:lineRule="auto"/>
              <w:ind w:left="149" w:firstLine="26"/>
            </w:pPr>
            <w:r>
              <w:t>Об утверждении Положения о порядке ре</w:t>
            </w:r>
            <w:r>
              <w:t>а</w:t>
            </w:r>
            <w:r>
              <w:t>лизации функций по выявлению, оценке объектов накопленного вреда окружающей среде, организации работ по ликвидации н</w:t>
            </w:r>
            <w:r>
              <w:t>а</w:t>
            </w:r>
            <w:r>
              <w:t>копленного вреда окружающей среде на те</w:t>
            </w:r>
            <w:r>
              <w:t>р</w:t>
            </w:r>
            <w:r>
              <w:t>ритории Алексеевского сельского поселения</w:t>
            </w:r>
          </w:p>
        </w:tc>
      </w:tr>
    </w:tbl>
    <w:p w:rsidR="00A736A1" w:rsidRDefault="00A736A1" w:rsidP="00027D18">
      <w:pPr>
        <w:jc w:val="both"/>
        <w:rPr>
          <w:szCs w:val="28"/>
        </w:rPr>
      </w:pPr>
    </w:p>
    <w:p w:rsidR="004109CA" w:rsidRDefault="004109CA" w:rsidP="00C20C6A">
      <w:pPr>
        <w:ind w:left="-284" w:right="57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741045</wp:posOffset>
            </wp:positionH>
            <wp:positionV relativeFrom="page">
              <wp:posOffset>3602990</wp:posOffset>
            </wp:positionV>
            <wp:extent cx="3175" cy="3175"/>
            <wp:effectExtent l="0" t="0" r="0" b="0"/>
            <wp:wrapSquare wrapText="bothSides"/>
            <wp:docPr id="13" name="Picture 1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741045</wp:posOffset>
            </wp:positionH>
            <wp:positionV relativeFrom="page">
              <wp:posOffset>5346065</wp:posOffset>
            </wp:positionV>
            <wp:extent cx="3175" cy="6350"/>
            <wp:effectExtent l="0" t="0" r="0" b="0"/>
            <wp:wrapSquare wrapText="bothSides"/>
            <wp:docPr id="12" name="Picture 1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  <w:t xml:space="preserve">В целях реализации функций по выявлению, оценке объектов накопленного вреда окружающей среде, организации работ по ликвидации накопленного </w:t>
      </w:r>
      <w:r>
        <w:rPr>
          <w:noProof/>
        </w:rPr>
        <w:drawing>
          <wp:inline distT="0" distB="0" distL="0" distR="0">
            <wp:extent cx="9525" cy="9525"/>
            <wp:effectExtent l="19050" t="0" r="9525" b="0"/>
            <wp:docPr id="11" name="Picture 1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вреда окружающей среде на территории Алексеевского сельского поселения, руков</w:t>
      </w:r>
      <w:r>
        <w:t>о</w:t>
      </w:r>
      <w:r>
        <w:t xml:space="preserve">дствуясь статьями 80.1, 80,2 Федерального закона от 10.01.2002 </w:t>
      </w:r>
      <w:r>
        <w:rPr>
          <w:noProof/>
        </w:rPr>
        <w:drawing>
          <wp:inline distT="0" distB="0" distL="0" distR="0">
            <wp:extent cx="9525" cy="9525"/>
            <wp:effectExtent l="19050" t="0" r="9525" b="0"/>
            <wp:docPr id="3" name="Picture 1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№ 7-ФЗ «Об о</w:t>
      </w:r>
      <w:r>
        <w:t>х</w:t>
      </w:r>
      <w:r>
        <w:t>ране окружающей среды», постановлением Правительства Российской Федерации от 13.04.2017 № 445 «Об утверждении Правил ведения государственного реестра объектов накопленного вреда окружающей среде», Постановлением Правительс</w:t>
      </w:r>
      <w:r>
        <w:t>т</w:t>
      </w:r>
      <w:r>
        <w:t xml:space="preserve">ва Российской Федерации от 04.05.2018 № 542 «Об </w:t>
      </w:r>
      <w:r>
        <w:rPr>
          <w:noProof/>
        </w:rPr>
        <w:drawing>
          <wp:inline distT="0" distB="0" distL="0" distR="0">
            <wp:extent cx="9525" cy="9525"/>
            <wp:effectExtent l="19050" t="0" r="9525" b="0"/>
            <wp:docPr id="5" name="Picture 1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утверждении Правил орган</w:t>
      </w:r>
      <w:r>
        <w:t>и</w:t>
      </w:r>
      <w:r>
        <w:t>зации работ по ликвидации накопленного вреда окружающей среде», руководств</w:t>
      </w:r>
      <w:r>
        <w:t>у</w:t>
      </w:r>
      <w:r>
        <w:t>ясь</w:t>
      </w:r>
      <w:r w:rsidR="00C20C6A">
        <w:t xml:space="preserve">  п.9 </w:t>
      </w:r>
      <w:r w:rsidR="00F95FCD">
        <w:t xml:space="preserve"> </w:t>
      </w:r>
      <w:r>
        <w:t>ст</w:t>
      </w:r>
      <w:r w:rsidR="00C20C6A">
        <w:t>. 49</w:t>
      </w:r>
      <w:r w:rsidR="00F95FCD">
        <w:t xml:space="preserve"> </w:t>
      </w:r>
      <w:r w:rsidR="00F95FCD" w:rsidRPr="00F95FCD">
        <w:t>У</w:t>
      </w:r>
      <w:r w:rsidRPr="00F95FCD">
        <w:t>с</w:t>
      </w:r>
      <w:r>
        <w:t xml:space="preserve">тава муниципального образования, Администрация </w:t>
      </w:r>
      <w:r w:rsidR="00F95FCD">
        <w:t>Алексеевск</w:t>
      </w:r>
      <w:r w:rsidR="00F95FCD">
        <w:t>о</w:t>
      </w:r>
      <w:r w:rsidR="00F95FCD">
        <w:t>го сельского поселения</w:t>
      </w:r>
      <w:r>
        <w:t>, постановляет:</w:t>
      </w:r>
    </w:p>
    <w:p w:rsidR="004109CA" w:rsidRDefault="004109CA" w:rsidP="00C20C6A">
      <w:pPr>
        <w:numPr>
          <w:ilvl w:val="0"/>
          <w:numId w:val="5"/>
        </w:numPr>
        <w:spacing w:after="5" w:line="223" w:lineRule="auto"/>
        <w:ind w:left="-284" w:right="57" w:firstLine="624"/>
        <w:jc w:val="both"/>
      </w:pPr>
      <w:r>
        <w:t xml:space="preserve">Утвердить Положение о порядке реализации функций по выявлению, оценке объектов накопленного вреда окружающей среде, организации работ по </w:t>
      </w:r>
      <w:r>
        <w:rPr>
          <w:noProof/>
        </w:rPr>
        <w:drawing>
          <wp:inline distT="0" distB="0" distL="0" distR="0">
            <wp:extent cx="9525" cy="9525"/>
            <wp:effectExtent l="19050" t="0" r="9525" b="0"/>
            <wp:docPr id="7" name="Picture 1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ликвидации накопленного вреда окружающей среде на территории</w:t>
      </w:r>
      <w:r w:rsidR="00F95FCD">
        <w:t xml:space="preserve"> Алексеевского сельского поселения</w:t>
      </w:r>
      <w:r>
        <w:t>.</w:t>
      </w:r>
    </w:p>
    <w:p w:rsidR="00C20C6A" w:rsidRDefault="00C20C6A" w:rsidP="00C20C6A">
      <w:pPr>
        <w:pStyle w:val="ab"/>
        <w:numPr>
          <w:ilvl w:val="0"/>
          <w:numId w:val="5"/>
        </w:numPr>
        <w:ind w:left="-284" w:firstLine="709"/>
        <w:jc w:val="both"/>
        <w:rPr>
          <w:rFonts w:eastAsia="Calibri"/>
          <w:szCs w:val="28"/>
          <w:lang w:eastAsia="en-US"/>
        </w:rPr>
      </w:pPr>
      <w:r w:rsidRPr="00C20C6A">
        <w:rPr>
          <w:rFonts w:eastAsia="Calibri"/>
          <w:szCs w:val="28"/>
          <w:lang w:eastAsia="en-US"/>
        </w:rPr>
        <w:t>Настоящее постановление</w:t>
      </w:r>
      <w:r>
        <w:rPr>
          <w:rFonts w:eastAsia="Calibri"/>
          <w:szCs w:val="28"/>
          <w:lang w:eastAsia="en-US"/>
        </w:rPr>
        <w:t xml:space="preserve"> с приложением</w:t>
      </w:r>
      <w:r w:rsidRPr="00C20C6A">
        <w:rPr>
          <w:rFonts w:eastAsia="Calibri"/>
          <w:szCs w:val="28"/>
          <w:lang w:eastAsia="en-US"/>
        </w:rPr>
        <w:t xml:space="preserve">  подлежит обнародованию  п</w:t>
      </w:r>
      <w:r w:rsidRPr="00C20C6A">
        <w:rPr>
          <w:rFonts w:eastAsia="Calibri"/>
          <w:szCs w:val="28"/>
          <w:lang w:eastAsia="en-US"/>
        </w:rPr>
        <w:t>у</w:t>
      </w:r>
      <w:r w:rsidRPr="00C20C6A">
        <w:rPr>
          <w:rFonts w:eastAsia="Calibri"/>
          <w:szCs w:val="28"/>
          <w:lang w:eastAsia="en-US"/>
        </w:rPr>
        <w:t>тем размещения на официальном сайте Администрации Алексеевского сельского поселения</w:t>
      </w:r>
      <w:r>
        <w:rPr>
          <w:rFonts w:eastAsia="Calibri"/>
          <w:szCs w:val="28"/>
          <w:lang w:eastAsia="en-US"/>
        </w:rPr>
        <w:t xml:space="preserve"> и газете «Сельский Вестник».</w:t>
      </w:r>
    </w:p>
    <w:p w:rsidR="00C20C6A" w:rsidRDefault="004109CA" w:rsidP="00C20C6A">
      <w:pPr>
        <w:pStyle w:val="ab"/>
        <w:numPr>
          <w:ilvl w:val="0"/>
          <w:numId w:val="5"/>
        </w:numPr>
        <w:ind w:left="-284" w:firstLine="709"/>
        <w:jc w:val="both"/>
      </w:pPr>
      <w:r>
        <w:t xml:space="preserve">Контроль за выполнением настоящего Постановления </w:t>
      </w:r>
      <w:r w:rsidR="00C20C6A">
        <w:t>оставляю за собой.</w:t>
      </w:r>
    </w:p>
    <w:p w:rsidR="00C20C6A" w:rsidRDefault="00C20C6A" w:rsidP="00C20C6A">
      <w:pPr>
        <w:jc w:val="both"/>
      </w:pPr>
    </w:p>
    <w:p w:rsidR="00C20C6A" w:rsidRDefault="00C20C6A" w:rsidP="00C20C6A">
      <w:pPr>
        <w:pStyle w:val="ab"/>
        <w:ind w:left="709"/>
        <w:jc w:val="both"/>
      </w:pPr>
      <w:r>
        <w:t>Глава Администрации Алексеевского</w:t>
      </w:r>
    </w:p>
    <w:p w:rsidR="00C20C6A" w:rsidRDefault="00C20C6A" w:rsidP="00C20C6A">
      <w:pPr>
        <w:pStyle w:val="ab"/>
        <w:ind w:left="709"/>
        <w:jc w:val="both"/>
      </w:pPr>
      <w:r>
        <w:t>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Ю.В.Кашпор</w:t>
      </w:r>
    </w:p>
    <w:tbl>
      <w:tblPr>
        <w:tblW w:w="4678" w:type="dxa"/>
        <w:tblInd w:w="5495" w:type="dxa"/>
        <w:tblLook w:val="04A0"/>
      </w:tblPr>
      <w:tblGrid>
        <w:gridCol w:w="4678"/>
      </w:tblGrid>
      <w:tr w:rsidR="00BB7E80" w:rsidRPr="00D03B35" w:rsidTr="00A82700">
        <w:trPr>
          <w:trHeight w:val="351"/>
        </w:trPr>
        <w:tc>
          <w:tcPr>
            <w:tcW w:w="4678" w:type="dxa"/>
          </w:tcPr>
          <w:p w:rsidR="00BB7E80" w:rsidRPr="0064571B" w:rsidRDefault="00A82700" w:rsidP="00A8270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             </w:t>
            </w:r>
            <w:r w:rsidR="00BB7E80" w:rsidRPr="0064571B">
              <w:rPr>
                <w:szCs w:val="28"/>
              </w:rPr>
              <w:t>Приложение №1</w:t>
            </w:r>
          </w:p>
          <w:p w:rsidR="00684753" w:rsidRDefault="008E703D" w:rsidP="00A82700">
            <w:pPr>
              <w:rPr>
                <w:szCs w:val="28"/>
              </w:rPr>
            </w:pPr>
            <w:r w:rsidRPr="0064571B">
              <w:rPr>
                <w:szCs w:val="28"/>
              </w:rPr>
              <w:t>к</w:t>
            </w:r>
            <w:r w:rsidR="00BB7E80" w:rsidRPr="0064571B">
              <w:rPr>
                <w:szCs w:val="28"/>
              </w:rPr>
              <w:t xml:space="preserve"> постановлению</w:t>
            </w:r>
            <w:r w:rsidR="00A82700">
              <w:rPr>
                <w:szCs w:val="28"/>
              </w:rPr>
              <w:t xml:space="preserve"> </w:t>
            </w:r>
            <w:r w:rsidRPr="0064571B">
              <w:rPr>
                <w:szCs w:val="28"/>
              </w:rPr>
              <w:t>Администрации</w:t>
            </w:r>
          </w:p>
          <w:p w:rsidR="00BB7E80" w:rsidRDefault="002D52C0" w:rsidP="00A82700">
            <w:pPr>
              <w:rPr>
                <w:szCs w:val="28"/>
              </w:rPr>
            </w:pPr>
            <w:r>
              <w:rPr>
                <w:szCs w:val="28"/>
              </w:rPr>
              <w:t>Алексеевского</w:t>
            </w:r>
            <w:r w:rsidR="0067617C">
              <w:rPr>
                <w:szCs w:val="28"/>
              </w:rPr>
              <w:t xml:space="preserve"> сельского </w:t>
            </w:r>
            <w:r w:rsidR="008E703D" w:rsidRPr="0064571B">
              <w:rPr>
                <w:szCs w:val="28"/>
              </w:rPr>
              <w:t>поселения</w:t>
            </w:r>
          </w:p>
          <w:p w:rsidR="0064571B" w:rsidRPr="0064571B" w:rsidRDefault="00C55018" w:rsidP="00A82700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64571B">
              <w:rPr>
                <w:szCs w:val="28"/>
              </w:rPr>
              <w:t>т</w:t>
            </w:r>
            <w:r>
              <w:rPr>
                <w:szCs w:val="28"/>
              </w:rPr>
              <w:t xml:space="preserve"> </w:t>
            </w:r>
            <w:r w:rsidR="00A82700">
              <w:rPr>
                <w:szCs w:val="28"/>
              </w:rPr>
              <w:t>13.12.</w:t>
            </w:r>
            <w:r w:rsidR="00964D77">
              <w:rPr>
                <w:szCs w:val="28"/>
              </w:rPr>
              <w:t>202</w:t>
            </w:r>
            <w:r w:rsidR="009321B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="0064571B">
              <w:rPr>
                <w:szCs w:val="28"/>
              </w:rPr>
              <w:t>№</w:t>
            </w:r>
            <w:r w:rsidR="0067617C">
              <w:rPr>
                <w:szCs w:val="28"/>
              </w:rPr>
              <w:t xml:space="preserve"> </w:t>
            </w:r>
            <w:r w:rsidR="00A82700">
              <w:rPr>
                <w:szCs w:val="28"/>
              </w:rPr>
              <w:t>113</w:t>
            </w:r>
          </w:p>
          <w:p w:rsidR="00BB7E80" w:rsidRPr="00D03B35" w:rsidRDefault="00BB7E80" w:rsidP="00FC0D2E">
            <w:pPr>
              <w:rPr>
                <w:b/>
                <w:szCs w:val="28"/>
              </w:rPr>
            </w:pPr>
          </w:p>
        </w:tc>
      </w:tr>
    </w:tbl>
    <w:p w:rsidR="001644D5" w:rsidRPr="001644D5" w:rsidRDefault="001644D5" w:rsidP="008E703D">
      <w:pPr>
        <w:tabs>
          <w:tab w:val="left" w:pos="7797"/>
        </w:tabs>
        <w:rPr>
          <w:szCs w:val="28"/>
        </w:rPr>
      </w:pPr>
    </w:p>
    <w:p w:rsidR="00A82700" w:rsidRDefault="00A82700" w:rsidP="00A82700">
      <w:pPr>
        <w:spacing w:line="216" w:lineRule="auto"/>
        <w:ind w:firstLine="709"/>
        <w:jc w:val="center"/>
        <w:rPr>
          <w:b/>
        </w:rPr>
      </w:pPr>
      <w:r w:rsidRPr="00A82700">
        <w:rPr>
          <w:b/>
        </w:rPr>
        <w:t xml:space="preserve">Положение о порядке </w:t>
      </w:r>
      <w:r w:rsidRPr="00A82700">
        <w:rPr>
          <w:b/>
          <w:noProof/>
        </w:rPr>
        <w:drawing>
          <wp:inline distT="0" distB="0" distL="0" distR="0">
            <wp:extent cx="19050" cy="38100"/>
            <wp:effectExtent l="19050" t="0" r="0" b="0"/>
            <wp:docPr id="35" name="Picture 11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6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2700">
        <w:rPr>
          <w:b/>
        </w:rPr>
        <w:t xml:space="preserve">реализации функций по выявлению, оценке объектов </w:t>
      </w:r>
      <w:r w:rsidRPr="00A82700">
        <w:rPr>
          <w:b/>
          <w:noProof/>
        </w:rPr>
        <w:drawing>
          <wp:inline distT="0" distB="0" distL="0" distR="0">
            <wp:extent cx="47625" cy="19050"/>
            <wp:effectExtent l="19050" t="0" r="9525" b="0"/>
            <wp:docPr id="34" name="Picture 11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6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2700">
        <w:rPr>
          <w:b/>
        </w:rPr>
        <w:t>накопленного вреда окружающей среде, организации работ по ликвидации накопленного вреда окружающей среде</w:t>
      </w:r>
      <w:r w:rsidRPr="00A82700">
        <w:rPr>
          <w:b/>
          <w:noProof/>
        </w:rPr>
        <w:drawing>
          <wp:inline distT="0" distB="0" distL="0" distR="0">
            <wp:extent cx="9525" cy="9525"/>
            <wp:effectExtent l="19050" t="0" r="9525" b="0"/>
            <wp:docPr id="33" name="Picture 3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2700">
        <w:rPr>
          <w:b/>
        </w:rPr>
        <w:t xml:space="preserve"> на территории Алекс</w:t>
      </w:r>
      <w:r w:rsidRPr="00A82700">
        <w:rPr>
          <w:b/>
        </w:rPr>
        <w:t>е</w:t>
      </w:r>
      <w:r w:rsidRPr="00A82700">
        <w:rPr>
          <w:b/>
        </w:rPr>
        <w:t>евского сельского поселения</w:t>
      </w:r>
    </w:p>
    <w:p w:rsidR="00A82700" w:rsidRPr="00A82700" w:rsidRDefault="00A82700" w:rsidP="00A82700">
      <w:pPr>
        <w:spacing w:line="216" w:lineRule="auto"/>
        <w:ind w:firstLine="709"/>
        <w:jc w:val="center"/>
        <w:rPr>
          <w:b/>
        </w:rPr>
      </w:pPr>
    </w:p>
    <w:p w:rsidR="00A82700" w:rsidRDefault="00A82700" w:rsidP="0009612D">
      <w:pPr>
        <w:ind w:left="47" w:right="57" w:firstLine="662"/>
      </w:pPr>
      <w:r>
        <w:t>1. Настоящее Положение определяет порядок осуществления администр</w:t>
      </w:r>
      <w:r>
        <w:t>а</w:t>
      </w:r>
      <w:r>
        <w:t>ц</w:t>
      </w:r>
      <w:r w:rsidR="0009612D">
        <w:t xml:space="preserve">ией муниципального образования </w:t>
      </w:r>
      <w:r>
        <w:t>Алексеевское сельское поселение полном</w:t>
      </w:r>
      <w:r>
        <w:t>о</w:t>
      </w:r>
      <w:r>
        <w:t>чий по выявлению, оценке объектов накопленного вреда окружающей среде, организации работ по ликвидации накопленного вреда окружающей среде (д</w:t>
      </w:r>
      <w:r>
        <w:t>а</w:t>
      </w:r>
      <w:r>
        <w:t>лее - объекты) в соответствии со статьями 80.1, 80,2 Федерального закона от 10.01.2002 № 7-ФЗ «Об охране окружающей среды», Постановлением Прав</w:t>
      </w:r>
      <w:r>
        <w:t>и</w:t>
      </w:r>
      <w:r>
        <w:t>тельства Ро</w:t>
      </w:r>
      <w:r>
        <w:t>с</w:t>
      </w:r>
      <w:r>
        <w:t>сийской Федерации от 13.04.2017 № 445 «Об утверждении Правил ведения г</w:t>
      </w:r>
      <w:r>
        <w:t>о</w:t>
      </w:r>
      <w:r>
        <w:t>сударственного реестра объектов накопленного вреда окружающей среде», п</w:t>
      </w:r>
      <w:r>
        <w:t>о</w:t>
      </w:r>
      <w:r>
        <w:t>становлением Правительства Российской Федерации от 04.05.2018 № 542 «Об утверждении Правил ор</w:t>
      </w:r>
      <w:r w:rsidR="0009612D">
        <w:t>ганизации работ по ликвида</w:t>
      </w:r>
      <w:r>
        <w:t>ции накопленного вреда о</w:t>
      </w:r>
      <w:r>
        <w:t>к</w:t>
      </w:r>
      <w:r>
        <w:t>ружающей среде» (далее - Правила организации работ по ликвидации нако</w:t>
      </w:r>
      <w:r>
        <w:t>п</w:t>
      </w:r>
      <w:r>
        <w:t>ленного вреда окружающей среде).</w:t>
      </w:r>
    </w:p>
    <w:p w:rsidR="00A82700" w:rsidRDefault="00A82700" w:rsidP="0009612D">
      <w:pPr>
        <w:ind w:left="47" w:right="57" w:firstLine="662"/>
      </w:pPr>
      <w:r>
        <w:t xml:space="preserve">2. Уполномоченным органом по реализации функций по выявлению, </w:t>
      </w:r>
      <w:r>
        <w:rPr>
          <w:noProof/>
        </w:rPr>
        <w:drawing>
          <wp:inline distT="0" distB="0" distL="0" distR="0">
            <wp:extent cx="19050" cy="9525"/>
            <wp:effectExtent l="19050" t="0" r="0" b="0"/>
            <wp:docPr id="9" name="Picture 11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6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оценке объектов накопленного вреда окружающей среде, организации работ по </w:t>
      </w:r>
      <w:r>
        <w:rPr>
          <w:noProof/>
        </w:rPr>
        <w:drawing>
          <wp:inline distT="0" distB="0" distL="0" distR="0">
            <wp:extent cx="9525" cy="9525"/>
            <wp:effectExtent l="19050" t="0" r="9525" b="0"/>
            <wp:docPr id="10" name="Picture 3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ликв</w:t>
      </w:r>
      <w:r>
        <w:t>и</w:t>
      </w:r>
      <w:r>
        <w:t xml:space="preserve">дации накопленного вреда окружающей среде является администрация </w:t>
      </w:r>
      <w:r w:rsidR="0009612D">
        <w:t>Алексеевского сельского поселения</w:t>
      </w:r>
      <w:r>
        <w:t xml:space="preserve"> в лице </w:t>
      </w:r>
      <w:r w:rsidR="0009612D">
        <w:t>Главы Администрации Алексеевск</w:t>
      </w:r>
      <w:r w:rsidR="0009612D">
        <w:t>о</w:t>
      </w:r>
      <w:r w:rsidR="0009612D">
        <w:t>го сел</w:t>
      </w:r>
      <w:r w:rsidR="0009612D">
        <w:t>ь</w:t>
      </w:r>
      <w:r w:rsidR="0009612D">
        <w:t>ского поселения Кашпор Ю.В.</w:t>
      </w:r>
    </w:p>
    <w:p w:rsidR="00A82700" w:rsidRDefault="0009612D" w:rsidP="0009612D">
      <w:pPr>
        <w:ind w:left="47" w:right="-5" w:firstLine="662"/>
      </w:pPr>
      <w:r>
        <w:t>3</w:t>
      </w:r>
      <w:r w:rsidR="00A82700">
        <w:t>. Уполномоченный орган осуществляет выявление, оценку объектов н</w:t>
      </w:r>
      <w:r w:rsidR="00A82700">
        <w:t>а</w:t>
      </w:r>
      <w:r w:rsidR="00A82700">
        <w:t>копленного вреда окружающей среде, организацию работ по ликвидации нако</w:t>
      </w:r>
      <w:r w:rsidR="00A82700">
        <w:t>п</w:t>
      </w:r>
      <w:r w:rsidR="00A82700">
        <w:t>ленного вреда окружающей среде в отношении объектов, находящихся в гран</w:t>
      </w:r>
      <w:r w:rsidR="00A82700">
        <w:t>и</w:t>
      </w:r>
      <w:r w:rsidR="00A82700">
        <w:t>цах (наименование муниципального образования), в пределах своих полномочий в соответствии с законодательством, с учетом Постановления Правительства Российской Федерации от 25 декабря 2019 г. № 1834 «О случаях организации работ по ликвидации накопленного вреда, выявления и оценки объектов нако</w:t>
      </w:r>
      <w:r w:rsidR="00A82700">
        <w:t>п</w:t>
      </w:r>
      <w:r w:rsidR="00A82700">
        <w:t>ленн</w:t>
      </w:r>
      <w:r w:rsidR="00A82700">
        <w:t>о</w:t>
      </w:r>
      <w:r w:rsidR="00A82700">
        <w:t xml:space="preserve">го вреда окружающей среды, а также о внесении изменений в </w:t>
      </w:r>
      <w:r w:rsidR="00A82700">
        <w:rPr>
          <w:noProof/>
        </w:rPr>
        <w:drawing>
          <wp:inline distT="0" distB="0" distL="0" distR="0">
            <wp:extent cx="9525" cy="9525"/>
            <wp:effectExtent l="19050" t="0" r="9525" b="0"/>
            <wp:docPr id="15" name="Picture 3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2700">
        <w:t>некоторые акты Правительства Российской Федерации».</w:t>
      </w:r>
    </w:p>
    <w:p w:rsidR="00A82700" w:rsidRDefault="0009612D" w:rsidP="0009612D">
      <w:pPr>
        <w:spacing w:after="5" w:line="223" w:lineRule="auto"/>
        <w:ind w:right="57" w:firstLine="709"/>
        <w:jc w:val="both"/>
      </w:pPr>
      <w:r>
        <w:t xml:space="preserve">4. </w:t>
      </w:r>
      <w:r w:rsidR="00A82700">
        <w:t>Выявление объектов накопленного вреда окружающей среде осущест</w:t>
      </w:r>
      <w:r w:rsidR="00A82700">
        <w:t>в</w:t>
      </w:r>
      <w:r w:rsidR="00A82700">
        <w:t xml:space="preserve">ляется посредством инвентаризации и обследования территорий и акваторий, </w:t>
      </w:r>
      <w:r w:rsidR="00A82700">
        <w:rPr>
          <w:noProof/>
        </w:rPr>
        <w:drawing>
          <wp:inline distT="0" distB="0" distL="0" distR="0">
            <wp:extent cx="9525" cy="9525"/>
            <wp:effectExtent l="19050" t="0" r="9525" b="0"/>
            <wp:docPr id="17" name="Picture 3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2700">
        <w:t>на которых в прошлом осуществлялась экономическая и иная деятельность и на которых расположены бесхозяйные объекты капитального строительства и об</w:t>
      </w:r>
      <w:r w:rsidR="00A82700">
        <w:t>ъ</w:t>
      </w:r>
      <w:r w:rsidR="00A82700">
        <w:t>екты размещения отходов.</w:t>
      </w:r>
      <w:r w:rsidR="00A82700">
        <w:rPr>
          <w:noProof/>
        </w:rPr>
        <w:drawing>
          <wp:inline distT="0" distB="0" distL="0" distR="0">
            <wp:extent cx="9525" cy="9525"/>
            <wp:effectExtent l="19050" t="0" r="9525" b="0"/>
            <wp:docPr id="18" name="Picture 3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700" w:rsidRDefault="0009612D" w:rsidP="0009612D">
      <w:pPr>
        <w:spacing w:after="5" w:line="223" w:lineRule="auto"/>
        <w:ind w:right="57" w:firstLine="709"/>
        <w:jc w:val="both"/>
      </w:pPr>
      <w:r>
        <w:t xml:space="preserve">5. </w:t>
      </w:r>
      <w:r w:rsidR="00A82700">
        <w:t>Инвентаризация и обследование объектов накопленного вреда окр</w:t>
      </w:r>
      <w:r w:rsidR="00A82700">
        <w:t>у</w:t>
      </w:r>
      <w:r w:rsidR="00A82700">
        <w:t>жа</w:t>
      </w:r>
      <w:r>
        <w:t>ющ</w:t>
      </w:r>
      <w:r w:rsidR="00A82700">
        <w:t>е</w:t>
      </w:r>
      <w:r>
        <w:t>й</w:t>
      </w:r>
      <w:r w:rsidR="00A82700">
        <w:t xml:space="preserve"> среде осуществляется путем визуального осмотра территории с прим</w:t>
      </w:r>
      <w:r w:rsidR="00A82700">
        <w:t>е</w:t>
      </w:r>
      <w:r w:rsidR="00A82700">
        <w:t>нением фотосъемки и видеосъемки, изучения документов территориального планирования, судебных актов, формирования соответствующих запросов и о</w:t>
      </w:r>
      <w:r w:rsidR="00A82700">
        <w:t>б</w:t>
      </w:r>
      <w:r w:rsidR="00A82700">
        <w:lastRenderedPageBreak/>
        <w:t>работки полученной информации от органов государственной власти Росси</w:t>
      </w:r>
      <w:r w:rsidR="00A82700">
        <w:t>й</w:t>
      </w:r>
      <w:r w:rsidR="00A82700">
        <w:t>ской Федерации, органов государственной власти Ростовской области, орг</w:t>
      </w:r>
      <w:r w:rsidR="00A82700">
        <w:t>а</w:t>
      </w:r>
      <w:r w:rsidR="00A82700">
        <w:t>нов</w:t>
      </w:r>
    </w:p>
    <w:p w:rsidR="00A82700" w:rsidRDefault="00A82700" w:rsidP="00A82700">
      <w:pPr>
        <w:spacing w:after="19" w:line="235" w:lineRule="auto"/>
        <w:ind w:left="34" w:hanging="10"/>
      </w:pPr>
      <w:r w:rsidRPr="0009612D">
        <w:rPr>
          <w:szCs w:val="28"/>
        </w:rPr>
        <w:t>местного самоуправления (наименование муниципального образования) и иных организаций.</w:t>
      </w:r>
      <w:r>
        <w:rPr>
          <w:sz w:val="24"/>
        </w:rPr>
        <w:t xml:space="preserve"> </w:t>
      </w:r>
      <w:r>
        <w:rPr>
          <w:noProof/>
        </w:rPr>
        <w:drawing>
          <wp:inline distT="0" distB="0" distL="0" distR="0">
            <wp:extent cx="9525" cy="9525"/>
            <wp:effectExtent l="19050" t="0" r="9525" b="0"/>
            <wp:docPr id="21" name="Picture 6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3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700" w:rsidRDefault="0009612D" w:rsidP="0009612D">
      <w:pPr>
        <w:spacing w:after="34" w:line="223" w:lineRule="auto"/>
        <w:ind w:right="57" w:firstLine="709"/>
        <w:jc w:val="both"/>
      </w:pPr>
      <w:r>
        <w:t xml:space="preserve">6. </w:t>
      </w:r>
      <w:r w:rsidR="00A82700">
        <w:t>В ходе инвентаризации осуществляется оценка объектов нако</w:t>
      </w:r>
      <w:r w:rsidR="00A82700">
        <w:t>п</w:t>
      </w:r>
      <w:r w:rsidR="00A82700">
        <w:t xml:space="preserve">ленного вреда окружающей среде в соответствии с требованиями пункта 2 статьи 80.1 </w:t>
      </w:r>
      <w:r w:rsidR="00A82700">
        <w:rPr>
          <w:noProof/>
        </w:rPr>
        <w:drawing>
          <wp:inline distT="0" distB="0" distL="0" distR="0">
            <wp:extent cx="9525" cy="19050"/>
            <wp:effectExtent l="19050" t="0" r="9525" b="0"/>
            <wp:docPr id="22" name="Picture 11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7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2700">
        <w:t>Федерального закона от 10.012002 № 7-ФЗ «Об охране окружающей ср</w:t>
      </w:r>
      <w:r w:rsidR="00A82700">
        <w:t>е</w:t>
      </w:r>
      <w:r w:rsidR="00A82700">
        <w:t>ды».</w:t>
      </w:r>
    </w:p>
    <w:p w:rsidR="00A82700" w:rsidRDefault="0009612D" w:rsidP="0009612D">
      <w:pPr>
        <w:spacing w:after="27" w:line="223" w:lineRule="auto"/>
        <w:ind w:right="57" w:firstLine="709"/>
        <w:jc w:val="both"/>
      </w:pPr>
      <w:r>
        <w:t xml:space="preserve">7. </w:t>
      </w:r>
      <w:r w:rsidR="00A82700">
        <w:t>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(далее - государственный реестр), который ведется Министерством природных ресурсов и экологии Российской Федерации в уст</w:t>
      </w:r>
      <w:r w:rsidR="00A82700">
        <w:t>а</w:t>
      </w:r>
      <w:r w:rsidR="00A82700">
        <w:t>но</w:t>
      </w:r>
      <w:r w:rsidR="00A82700">
        <w:t>в</w:t>
      </w:r>
      <w:r w:rsidR="00A82700">
        <w:t>ленном порядке.</w:t>
      </w:r>
    </w:p>
    <w:p w:rsidR="00A82700" w:rsidRDefault="0009612D" w:rsidP="0009612D">
      <w:pPr>
        <w:spacing w:after="5" w:line="223" w:lineRule="auto"/>
        <w:ind w:right="57" w:firstLine="709"/>
        <w:jc w:val="both"/>
      </w:pPr>
      <w:r>
        <w:t xml:space="preserve">8. </w:t>
      </w:r>
      <w:r w:rsidR="00A82700">
        <w:t>По результатам выявления и оценки объектов накопленного вреда о</w:t>
      </w:r>
      <w:r w:rsidR="00A82700">
        <w:t>к</w:t>
      </w:r>
      <w:r w:rsidR="00A82700">
        <w:t>ружающей среде уполномоченный орган представляет з</w:t>
      </w:r>
      <w:r w:rsidR="00A82700">
        <w:t>а</w:t>
      </w:r>
      <w:r w:rsidR="00A82700">
        <w:t>явле</w:t>
      </w:r>
      <w:r>
        <w:t>ние о включе</w:t>
      </w:r>
      <w:r w:rsidR="00A82700">
        <w:t>нии объекта накопленного вреда окружающей среде в государственный реестр в письменной форме в Министе</w:t>
      </w:r>
      <w:r w:rsidR="00A82700">
        <w:t>р</w:t>
      </w:r>
      <w:r w:rsidR="00A82700">
        <w:t>ство природных ресурсов и экологии Российской Федерации, в соответствии с требованиями Постановления Правительства Ро</w:t>
      </w:r>
      <w:r w:rsidR="00A82700">
        <w:t>с</w:t>
      </w:r>
      <w:r w:rsidR="00A82700">
        <w:t>сийской Ф</w:t>
      </w:r>
      <w:r w:rsidR="00A82700">
        <w:t>е</w:t>
      </w:r>
      <w:r w:rsidR="00A82700">
        <w:t>дерации от 13.04.2017 № 445.</w:t>
      </w:r>
    </w:p>
    <w:p w:rsidR="00A82700" w:rsidRDefault="00A82700" w:rsidP="0009612D">
      <w:pPr>
        <w:ind w:right="57" w:firstLine="709"/>
      </w:pPr>
      <w:r>
        <w:t>9. При изменении информации, содержащейся в заявлении и (или) в мат</w:t>
      </w:r>
      <w:r>
        <w:t>е</w:t>
      </w:r>
      <w:r>
        <w:t>риалах, уполномоченный орган направляет в Министерство природных ресу</w:t>
      </w:r>
      <w:r>
        <w:t>р</w:t>
      </w:r>
      <w:r>
        <w:t>сов и экологии Российской Федерации актуализированную информацию об об</w:t>
      </w:r>
      <w:r>
        <w:t>ъ</w:t>
      </w:r>
      <w:r>
        <w:t>екте н</w:t>
      </w:r>
      <w:r>
        <w:t>а</w:t>
      </w:r>
      <w:r>
        <w:t>копленного вреда окружающей среде,</w:t>
      </w:r>
    </w:p>
    <w:p w:rsidR="00A82700" w:rsidRDefault="0009612D" w:rsidP="0009612D">
      <w:pPr>
        <w:spacing w:after="5" w:line="223" w:lineRule="auto"/>
        <w:ind w:right="57" w:firstLine="709"/>
        <w:jc w:val="both"/>
      </w:pPr>
      <w:r>
        <w:t xml:space="preserve">10. </w:t>
      </w:r>
      <w:r w:rsidR="00A82700">
        <w:t>Заявление, информация, указанные в пунктах 8, 9 настоящего Полож</w:t>
      </w:r>
      <w:r w:rsidR="00A82700">
        <w:t>е</w:t>
      </w:r>
      <w:r w:rsidR="00A82700">
        <w:t>ния, направляются уполномоченным органом в Министерство природных р</w:t>
      </w:r>
      <w:r w:rsidR="00A82700">
        <w:t>е</w:t>
      </w:r>
      <w:r w:rsidR="00A82700">
        <w:t>сурсов и экологии Российской Федерации посредством почтового о</w:t>
      </w:r>
      <w:r w:rsidR="00A82700">
        <w:t>т</w:t>
      </w:r>
      <w:r w:rsidR="00A82700">
        <w:t>правления с описью вложения и уведомлением о вручении.</w:t>
      </w:r>
    </w:p>
    <w:p w:rsidR="00A82700" w:rsidRDefault="0009612D" w:rsidP="0009612D">
      <w:pPr>
        <w:spacing w:after="5" w:line="223" w:lineRule="auto"/>
        <w:ind w:right="57" w:firstLine="709"/>
        <w:jc w:val="both"/>
      </w:pPr>
      <w:r>
        <w:t xml:space="preserve">11. </w:t>
      </w:r>
      <w:r w:rsidR="00A82700">
        <w:t xml:space="preserve">Уполномоченный орган вправе осуществлять закупку товаров, работ, услуг для обеспечения муниципальных нужд (наименование муниципального образования), возникающих при реализации полномочий по выявлению, оценке </w:t>
      </w:r>
      <w:r w:rsidR="00A82700">
        <w:rPr>
          <w:noProof/>
        </w:rPr>
        <w:drawing>
          <wp:inline distT="0" distB="0" distL="0" distR="0">
            <wp:extent cx="9525" cy="28575"/>
            <wp:effectExtent l="19050" t="0" r="9525" b="0"/>
            <wp:docPr id="25" name="Picture 11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7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2700">
        <w:t>объектов накопленного вреда окружающей среде, в соответствии с законод</w:t>
      </w:r>
      <w:r w:rsidR="00A82700">
        <w:t>а</w:t>
      </w:r>
      <w:r w:rsidR="00A82700">
        <w:t>тельством Российской Федерации о контрактной системе в сфере закупок тов</w:t>
      </w:r>
      <w:r w:rsidR="00A82700">
        <w:t>а</w:t>
      </w:r>
      <w:r w:rsidR="00A82700">
        <w:t>ров, работ, услуг для обеспеч</w:t>
      </w:r>
      <w:r w:rsidR="00A82700">
        <w:t>е</w:t>
      </w:r>
      <w:r w:rsidR="00A82700">
        <w:t>ния государственных и муниципальных нужд.</w:t>
      </w:r>
    </w:p>
    <w:p w:rsidR="00A82700" w:rsidRDefault="00A82700" w:rsidP="0009612D">
      <w:pPr>
        <w:ind w:right="57" w:firstLine="709"/>
      </w:pPr>
      <w:r>
        <w:t>12. Работы по ликвидации накопленного вреда организуются уполном</w:t>
      </w:r>
      <w:r>
        <w:t>о</w:t>
      </w:r>
      <w:r>
        <w:t>ченным органом и проводятся в отношении объектов накопленного вреда окр</w:t>
      </w:r>
      <w:r>
        <w:t>у</w:t>
      </w:r>
      <w:r>
        <w:t>жающей среде, включенных в государственный реестр на основании заявления уполномоченного органа, в соответствии с Правилами организации работ</w:t>
      </w:r>
      <w:r w:rsidR="0009612D">
        <w:t xml:space="preserve"> </w:t>
      </w:r>
      <w:r>
        <w:t>по л</w:t>
      </w:r>
      <w:r>
        <w:t>и</w:t>
      </w:r>
      <w:r>
        <w:t>квидации накопленного вреда окружающей среде.</w:t>
      </w:r>
    </w:p>
    <w:p w:rsidR="00A82700" w:rsidRDefault="00A82700" w:rsidP="0009612D">
      <w:pPr>
        <w:ind w:right="57" w:firstLine="709"/>
      </w:pPr>
      <w:r>
        <w:t>Проведение работ по разработке проекта работ по ликвидации накопле</w:t>
      </w:r>
      <w:r>
        <w:t>н</w:t>
      </w:r>
      <w:r>
        <w:t>ного вреда, а также проведение работ по ликвидации накопленного вреда ос</w:t>
      </w:r>
      <w:r>
        <w:t>у</w:t>
      </w:r>
      <w:r>
        <w:t>ществляется исполнителем, определяемым уполномоченным органом в соотве</w:t>
      </w:r>
      <w:r>
        <w:t>т</w:t>
      </w:r>
      <w:r>
        <w:t>ствии с законодательства Российской Федерации о контрактной системе в сфере закупок товаров, работ и услуг для обеспечения государственных и муниц</w:t>
      </w:r>
      <w:r>
        <w:t>и</w:t>
      </w:r>
      <w:r>
        <w:t>пальных нужд.</w:t>
      </w:r>
    </w:p>
    <w:p w:rsidR="008E1774" w:rsidRDefault="008E1774" w:rsidP="008E1774"/>
    <w:p w:rsidR="008E1774" w:rsidRDefault="008E1774" w:rsidP="001644D5">
      <w:pPr>
        <w:jc w:val="both"/>
        <w:rPr>
          <w:szCs w:val="28"/>
        </w:rPr>
      </w:pPr>
      <w:r>
        <w:rPr>
          <w:szCs w:val="28"/>
        </w:rPr>
        <w:t>Ведущий специалист</w:t>
      </w:r>
    </w:p>
    <w:p w:rsidR="001644D5" w:rsidRDefault="008E1774" w:rsidP="001644D5">
      <w:pPr>
        <w:jc w:val="both"/>
        <w:rPr>
          <w:szCs w:val="28"/>
        </w:rPr>
      </w:pPr>
      <w:r>
        <w:rPr>
          <w:szCs w:val="28"/>
        </w:rPr>
        <w:t xml:space="preserve"> по правовой и кадровой работе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Н.А.Ходеева</w:t>
      </w:r>
    </w:p>
    <w:sectPr w:rsidR="001644D5" w:rsidSect="00C20C6A">
      <w:pgSz w:w="11906" w:h="16838" w:code="9"/>
      <w:pgMar w:top="1134" w:right="707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38D" w:rsidRDefault="009F238D" w:rsidP="001644D5">
      <w:r>
        <w:separator/>
      </w:r>
    </w:p>
  </w:endnote>
  <w:endnote w:type="continuationSeparator" w:id="1">
    <w:p w:rsidR="009F238D" w:rsidRDefault="009F238D" w:rsidP="001644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38D" w:rsidRDefault="009F238D" w:rsidP="001644D5">
      <w:r>
        <w:separator/>
      </w:r>
    </w:p>
  </w:footnote>
  <w:footnote w:type="continuationSeparator" w:id="1">
    <w:p w:rsidR="009F238D" w:rsidRDefault="009F238D" w:rsidP="001644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A7A9A"/>
    <w:multiLevelType w:val="hybridMultilevel"/>
    <w:tmpl w:val="7DA0F62E"/>
    <w:lvl w:ilvl="0" w:tplc="EC68DDD0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13294AF3"/>
    <w:multiLevelType w:val="hybridMultilevel"/>
    <w:tmpl w:val="F58CB550"/>
    <w:lvl w:ilvl="0" w:tplc="2C26F2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B87106">
      <w:numFmt w:val="none"/>
      <w:lvlText w:val=""/>
      <w:lvlJc w:val="left"/>
      <w:pPr>
        <w:tabs>
          <w:tab w:val="num" w:pos="360"/>
        </w:tabs>
      </w:pPr>
    </w:lvl>
    <w:lvl w:ilvl="2" w:tplc="6956609E">
      <w:numFmt w:val="none"/>
      <w:lvlText w:val=""/>
      <w:lvlJc w:val="left"/>
      <w:pPr>
        <w:tabs>
          <w:tab w:val="num" w:pos="360"/>
        </w:tabs>
      </w:pPr>
    </w:lvl>
    <w:lvl w:ilvl="3" w:tplc="F5D6B550">
      <w:numFmt w:val="none"/>
      <w:lvlText w:val=""/>
      <w:lvlJc w:val="left"/>
      <w:pPr>
        <w:tabs>
          <w:tab w:val="num" w:pos="360"/>
        </w:tabs>
      </w:pPr>
    </w:lvl>
    <w:lvl w:ilvl="4" w:tplc="6DC0D104">
      <w:numFmt w:val="none"/>
      <w:lvlText w:val=""/>
      <w:lvlJc w:val="left"/>
      <w:pPr>
        <w:tabs>
          <w:tab w:val="num" w:pos="360"/>
        </w:tabs>
      </w:pPr>
    </w:lvl>
    <w:lvl w:ilvl="5" w:tplc="10807E34">
      <w:numFmt w:val="none"/>
      <w:lvlText w:val=""/>
      <w:lvlJc w:val="left"/>
      <w:pPr>
        <w:tabs>
          <w:tab w:val="num" w:pos="360"/>
        </w:tabs>
      </w:pPr>
    </w:lvl>
    <w:lvl w:ilvl="6" w:tplc="316EA4C6">
      <w:numFmt w:val="none"/>
      <w:lvlText w:val=""/>
      <w:lvlJc w:val="left"/>
      <w:pPr>
        <w:tabs>
          <w:tab w:val="num" w:pos="360"/>
        </w:tabs>
      </w:pPr>
    </w:lvl>
    <w:lvl w:ilvl="7" w:tplc="B3BA8D7C">
      <w:numFmt w:val="none"/>
      <w:lvlText w:val=""/>
      <w:lvlJc w:val="left"/>
      <w:pPr>
        <w:tabs>
          <w:tab w:val="num" w:pos="360"/>
        </w:tabs>
      </w:pPr>
    </w:lvl>
    <w:lvl w:ilvl="8" w:tplc="3540358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B780B45"/>
    <w:multiLevelType w:val="multilevel"/>
    <w:tmpl w:val="5694D45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3">
    <w:nsid w:val="471D5BEE"/>
    <w:multiLevelType w:val="hybridMultilevel"/>
    <w:tmpl w:val="E5F0B00A"/>
    <w:lvl w:ilvl="0" w:tplc="0A7CA91C">
      <w:start w:val="4"/>
      <w:numFmt w:val="decimal"/>
      <w:lvlText w:val="%1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65A80B0">
      <w:start w:val="1"/>
      <w:numFmt w:val="lowerLetter"/>
      <w:lvlText w:val="%2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7986D56">
      <w:start w:val="1"/>
      <w:numFmt w:val="lowerRoman"/>
      <w:lvlText w:val="%3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2209C1E">
      <w:start w:val="1"/>
      <w:numFmt w:val="decimal"/>
      <w:lvlText w:val="%4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74056C8">
      <w:start w:val="1"/>
      <w:numFmt w:val="lowerLetter"/>
      <w:lvlText w:val="%5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9DA2F2A">
      <w:start w:val="1"/>
      <w:numFmt w:val="lowerRoman"/>
      <w:lvlText w:val="%6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BBE10B4">
      <w:start w:val="1"/>
      <w:numFmt w:val="decimal"/>
      <w:lvlText w:val="%7"/>
      <w:lvlJc w:val="left"/>
      <w:pPr>
        <w:ind w:left="6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924D4D6">
      <w:start w:val="1"/>
      <w:numFmt w:val="lowerLetter"/>
      <w:lvlText w:val="%8"/>
      <w:lvlJc w:val="left"/>
      <w:pPr>
        <w:ind w:left="7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958DF4A">
      <w:start w:val="1"/>
      <w:numFmt w:val="lowerRoman"/>
      <w:lvlText w:val="%9"/>
      <w:lvlJc w:val="left"/>
      <w:pPr>
        <w:ind w:left="8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9014BCB"/>
    <w:multiLevelType w:val="hybridMultilevel"/>
    <w:tmpl w:val="BD54B088"/>
    <w:lvl w:ilvl="0" w:tplc="E594092A">
      <w:start w:val="10"/>
      <w:numFmt w:val="decimal"/>
      <w:lvlText w:val="%1."/>
      <w:lvlJc w:val="left"/>
      <w:pPr>
        <w:ind w:left="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9249A9A">
      <w:start w:val="1"/>
      <w:numFmt w:val="lowerLetter"/>
      <w:lvlText w:val="%2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15E05BE">
      <w:start w:val="1"/>
      <w:numFmt w:val="lowerRoman"/>
      <w:lvlText w:val="%3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EDA9F7C">
      <w:start w:val="1"/>
      <w:numFmt w:val="decimal"/>
      <w:lvlText w:val="%4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43E3898">
      <w:start w:val="1"/>
      <w:numFmt w:val="lowerLetter"/>
      <w:lvlText w:val="%5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08E5C1E">
      <w:start w:val="1"/>
      <w:numFmt w:val="lowerRoman"/>
      <w:lvlText w:val="%6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45EAB6C">
      <w:start w:val="1"/>
      <w:numFmt w:val="decimal"/>
      <w:lvlText w:val="%7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8BE46E4">
      <w:start w:val="1"/>
      <w:numFmt w:val="lowerLetter"/>
      <w:lvlText w:val="%8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E420B4E">
      <w:start w:val="1"/>
      <w:numFmt w:val="lowerRoman"/>
      <w:lvlText w:val="%9"/>
      <w:lvlJc w:val="left"/>
      <w:pPr>
        <w:ind w:left="6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03614EA"/>
    <w:multiLevelType w:val="hybridMultilevel"/>
    <w:tmpl w:val="390A9ABC"/>
    <w:lvl w:ilvl="0" w:tplc="A20667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960AA5"/>
    <w:multiLevelType w:val="hybridMultilevel"/>
    <w:tmpl w:val="0608D994"/>
    <w:lvl w:ilvl="0" w:tplc="98E4C89E">
      <w:start w:val="1"/>
      <w:numFmt w:val="decimal"/>
      <w:lvlText w:val="%1."/>
      <w:lvlJc w:val="left"/>
      <w:pPr>
        <w:ind w:left="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30150E">
      <w:start w:val="1"/>
      <w:numFmt w:val="lowerLetter"/>
      <w:lvlText w:val="%2"/>
      <w:lvlJc w:val="left"/>
      <w:pPr>
        <w:ind w:left="1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92A926">
      <w:start w:val="1"/>
      <w:numFmt w:val="lowerRoman"/>
      <w:lvlText w:val="%3"/>
      <w:lvlJc w:val="left"/>
      <w:pPr>
        <w:ind w:left="2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03CC4E6">
      <w:start w:val="1"/>
      <w:numFmt w:val="decimal"/>
      <w:lvlText w:val="%4"/>
      <w:lvlJc w:val="left"/>
      <w:pPr>
        <w:ind w:left="3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2C55FA">
      <w:start w:val="1"/>
      <w:numFmt w:val="lowerLetter"/>
      <w:lvlText w:val="%5"/>
      <w:lvlJc w:val="left"/>
      <w:pPr>
        <w:ind w:left="3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7C1DAA">
      <w:start w:val="1"/>
      <w:numFmt w:val="lowerRoman"/>
      <w:lvlText w:val="%6"/>
      <w:lvlJc w:val="left"/>
      <w:pPr>
        <w:ind w:left="4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0024D2A">
      <w:start w:val="1"/>
      <w:numFmt w:val="decimal"/>
      <w:lvlText w:val="%7"/>
      <w:lvlJc w:val="left"/>
      <w:pPr>
        <w:ind w:left="5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0E0086">
      <w:start w:val="1"/>
      <w:numFmt w:val="lowerLetter"/>
      <w:lvlText w:val="%8"/>
      <w:lvlJc w:val="left"/>
      <w:pPr>
        <w:ind w:left="6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5E0858">
      <w:start w:val="1"/>
      <w:numFmt w:val="lowerRoman"/>
      <w:lvlText w:val="%9"/>
      <w:lvlJc w:val="left"/>
      <w:pPr>
        <w:ind w:left="6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autoHyphenation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0D2E"/>
    <w:rsid w:val="0000555B"/>
    <w:rsid w:val="00025CE8"/>
    <w:rsid w:val="00027D18"/>
    <w:rsid w:val="00040CFD"/>
    <w:rsid w:val="00042DF9"/>
    <w:rsid w:val="00044A73"/>
    <w:rsid w:val="00053358"/>
    <w:rsid w:val="0007340A"/>
    <w:rsid w:val="00073BAE"/>
    <w:rsid w:val="000806AC"/>
    <w:rsid w:val="00085009"/>
    <w:rsid w:val="00095A99"/>
    <w:rsid w:val="0009612D"/>
    <w:rsid w:val="000A1DB3"/>
    <w:rsid w:val="000F1DDE"/>
    <w:rsid w:val="00100FC2"/>
    <w:rsid w:val="00117726"/>
    <w:rsid w:val="00126EF2"/>
    <w:rsid w:val="00150FE5"/>
    <w:rsid w:val="0015553C"/>
    <w:rsid w:val="001644D5"/>
    <w:rsid w:val="0017183A"/>
    <w:rsid w:val="00190F7C"/>
    <w:rsid w:val="00191B52"/>
    <w:rsid w:val="001A0443"/>
    <w:rsid w:val="001B1610"/>
    <w:rsid w:val="001C1897"/>
    <w:rsid w:val="001C590C"/>
    <w:rsid w:val="001F602F"/>
    <w:rsid w:val="00200DD2"/>
    <w:rsid w:val="00222D90"/>
    <w:rsid w:val="00243F10"/>
    <w:rsid w:val="002632CE"/>
    <w:rsid w:val="00297EDA"/>
    <w:rsid w:val="002A0DCC"/>
    <w:rsid w:val="002A7E1B"/>
    <w:rsid w:val="002C4DCB"/>
    <w:rsid w:val="002D52C0"/>
    <w:rsid w:val="002E4BAF"/>
    <w:rsid w:val="00302F5B"/>
    <w:rsid w:val="0031298A"/>
    <w:rsid w:val="00313D8F"/>
    <w:rsid w:val="00323811"/>
    <w:rsid w:val="00324059"/>
    <w:rsid w:val="003301CB"/>
    <w:rsid w:val="00345881"/>
    <w:rsid w:val="00347D35"/>
    <w:rsid w:val="00373519"/>
    <w:rsid w:val="00377DC6"/>
    <w:rsid w:val="003908DF"/>
    <w:rsid w:val="00392C83"/>
    <w:rsid w:val="00396405"/>
    <w:rsid w:val="003972C6"/>
    <w:rsid w:val="003A32F9"/>
    <w:rsid w:val="003F191B"/>
    <w:rsid w:val="0040000D"/>
    <w:rsid w:val="00400A08"/>
    <w:rsid w:val="004031AA"/>
    <w:rsid w:val="004109CA"/>
    <w:rsid w:val="004124F9"/>
    <w:rsid w:val="00465BD4"/>
    <w:rsid w:val="004751A2"/>
    <w:rsid w:val="004A441E"/>
    <w:rsid w:val="004C0703"/>
    <w:rsid w:val="004D4DE4"/>
    <w:rsid w:val="004F4F80"/>
    <w:rsid w:val="004F5E18"/>
    <w:rsid w:val="00512E3E"/>
    <w:rsid w:val="00515BCF"/>
    <w:rsid w:val="005349EF"/>
    <w:rsid w:val="0054516E"/>
    <w:rsid w:val="005556DC"/>
    <w:rsid w:val="00564B1E"/>
    <w:rsid w:val="005662BA"/>
    <w:rsid w:val="00581C58"/>
    <w:rsid w:val="00590F63"/>
    <w:rsid w:val="0059528D"/>
    <w:rsid w:val="005A0348"/>
    <w:rsid w:val="005A7333"/>
    <w:rsid w:val="005B512F"/>
    <w:rsid w:val="005C7EED"/>
    <w:rsid w:val="005D3011"/>
    <w:rsid w:val="005E6245"/>
    <w:rsid w:val="005F25B1"/>
    <w:rsid w:val="00611086"/>
    <w:rsid w:val="00614536"/>
    <w:rsid w:val="006149E4"/>
    <w:rsid w:val="0062166B"/>
    <w:rsid w:val="00622DDB"/>
    <w:rsid w:val="0064571B"/>
    <w:rsid w:val="00674957"/>
    <w:rsid w:val="0067617C"/>
    <w:rsid w:val="00681E9F"/>
    <w:rsid w:val="00684753"/>
    <w:rsid w:val="00694E21"/>
    <w:rsid w:val="006B643B"/>
    <w:rsid w:val="006C161C"/>
    <w:rsid w:val="006C1B46"/>
    <w:rsid w:val="006C71D5"/>
    <w:rsid w:val="006E438C"/>
    <w:rsid w:val="006F6CC7"/>
    <w:rsid w:val="00705BC1"/>
    <w:rsid w:val="0072111F"/>
    <w:rsid w:val="00723019"/>
    <w:rsid w:val="00723762"/>
    <w:rsid w:val="007265CA"/>
    <w:rsid w:val="007459EA"/>
    <w:rsid w:val="007631C9"/>
    <w:rsid w:val="007A0B3C"/>
    <w:rsid w:val="007A2B03"/>
    <w:rsid w:val="007A2FD6"/>
    <w:rsid w:val="007F338A"/>
    <w:rsid w:val="00801CA7"/>
    <w:rsid w:val="0083312E"/>
    <w:rsid w:val="0083558D"/>
    <w:rsid w:val="00844CEF"/>
    <w:rsid w:val="0085091E"/>
    <w:rsid w:val="00862585"/>
    <w:rsid w:val="00867F48"/>
    <w:rsid w:val="0087045D"/>
    <w:rsid w:val="00887C99"/>
    <w:rsid w:val="008B0758"/>
    <w:rsid w:val="008B2999"/>
    <w:rsid w:val="008E1774"/>
    <w:rsid w:val="008E5140"/>
    <w:rsid w:val="008E703D"/>
    <w:rsid w:val="008E73B7"/>
    <w:rsid w:val="008F785F"/>
    <w:rsid w:val="00900AEA"/>
    <w:rsid w:val="00920AA3"/>
    <w:rsid w:val="00927C86"/>
    <w:rsid w:val="009321B4"/>
    <w:rsid w:val="00932E3E"/>
    <w:rsid w:val="00942C15"/>
    <w:rsid w:val="00945CAF"/>
    <w:rsid w:val="00964D77"/>
    <w:rsid w:val="00983AB3"/>
    <w:rsid w:val="009B04CC"/>
    <w:rsid w:val="009B1487"/>
    <w:rsid w:val="009D1870"/>
    <w:rsid w:val="009E4F2E"/>
    <w:rsid w:val="009F235E"/>
    <w:rsid w:val="009F238D"/>
    <w:rsid w:val="00A03B59"/>
    <w:rsid w:val="00A260E7"/>
    <w:rsid w:val="00A43D1C"/>
    <w:rsid w:val="00A649A1"/>
    <w:rsid w:val="00A64F44"/>
    <w:rsid w:val="00A73521"/>
    <w:rsid w:val="00A736A1"/>
    <w:rsid w:val="00A82700"/>
    <w:rsid w:val="00A86EA9"/>
    <w:rsid w:val="00AB03F6"/>
    <w:rsid w:val="00AC74C8"/>
    <w:rsid w:val="00B04BB7"/>
    <w:rsid w:val="00B26363"/>
    <w:rsid w:val="00B53784"/>
    <w:rsid w:val="00B77024"/>
    <w:rsid w:val="00B81681"/>
    <w:rsid w:val="00B91121"/>
    <w:rsid w:val="00B91B45"/>
    <w:rsid w:val="00B96355"/>
    <w:rsid w:val="00BB26BF"/>
    <w:rsid w:val="00BB7E80"/>
    <w:rsid w:val="00BE4C62"/>
    <w:rsid w:val="00BF5266"/>
    <w:rsid w:val="00BF63D5"/>
    <w:rsid w:val="00C10088"/>
    <w:rsid w:val="00C132C2"/>
    <w:rsid w:val="00C20C6A"/>
    <w:rsid w:val="00C23005"/>
    <w:rsid w:val="00C31228"/>
    <w:rsid w:val="00C401C1"/>
    <w:rsid w:val="00C55018"/>
    <w:rsid w:val="00C74B2C"/>
    <w:rsid w:val="00CB166E"/>
    <w:rsid w:val="00CD6EE3"/>
    <w:rsid w:val="00CF75CC"/>
    <w:rsid w:val="00D01B0A"/>
    <w:rsid w:val="00D03B35"/>
    <w:rsid w:val="00D22C8E"/>
    <w:rsid w:val="00D25D9E"/>
    <w:rsid w:val="00D342D1"/>
    <w:rsid w:val="00D37A16"/>
    <w:rsid w:val="00D60CDC"/>
    <w:rsid w:val="00D62EC6"/>
    <w:rsid w:val="00D74BC5"/>
    <w:rsid w:val="00D7525A"/>
    <w:rsid w:val="00D75481"/>
    <w:rsid w:val="00D81C79"/>
    <w:rsid w:val="00DA7623"/>
    <w:rsid w:val="00DC6CE1"/>
    <w:rsid w:val="00E174B8"/>
    <w:rsid w:val="00E322F7"/>
    <w:rsid w:val="00E407DA"/>
    <w:rsid w:val="00E41CD2"/>
    <w:rsid w:val="00E4607C"/>
    <w:rsid w:val="00E47DE5"/>
    <w:rsid w:val="00E503B4"/>
    <w:rsid w:val="00E539F1"/>
    <w:rsid w:val="00E612E0"/>
    <w:rsid w:val="00EB5C87"/>
    <w:rsid w:val="00EC7BAC"/>
    <w:rsid w:val="00EE5A60"/>
    <w:rsid w:val="00EF2359"/>
    <w:rsid w:val="00EF349D"/>
    <w:rsid w:val="00F24B00"/>
    <w:rsid w:val="00F306DC"/>
    <w:rsid w:val="00F34D21"/>
    <w:rsid w:val="00F422E0"/>
    <w:rsid w:val="00F51813"/>
    <w:rsid w:val="00F61993"/>
    <w:rsid w:val="00F61EB3"/>
    <w:rsid w:val="00F67FA3"/>
    <w:rsid w:val="00F808DD"/>
    <w:rsid w:val="00F81A8F"/>
    <w:rsid w:val="00F84C59"/>
    <w:rsid w:val="00F90E2D"/>
    <w:rsid w:val="00F95FCD"/>
    <w:rsid w:val="00FA26B5"/>
    <w:rsid w:val="00FA3037"/>
    <w:rsid w:val="00FB559B"/>
    <w:rsid w:val="00FC0D2E"/>
    <w:rsid w:val="00FD6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0D2E"/>
    <w:rPr>
      <w:sz w:val="28"/>
    </w:rPr>
  </w:style>
  <w:style w:type="paragraph" w:styleId="5">
    <w:name w:val="heading 5"/>
    <w:basedOn w:val="a"/>
    <w:next w:val="a"/>
    <w:link w:val="50"/>
    <w:qFormat/>
    <w:rsid w:val="00EE5A60"/>
    <w:pPr>
      <w:keepNext/>
      <w:jc w:val="right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B04C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C132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C132C2"/>
    <w:rPr>
      <w:sz w:val="28"/>
    </w:rPr>
  </w:style>
  <w:style w:type="paragraph" w:customStyle="1" w:styleId="WW-BodyText21">
    <w:name w:val="WW-Body Text 21"/>
    <w:basedOn w:val="a"/>
    <w:rsid w:val="007A2FD6"/>
    <w:pPr>
      <w:jc w:val="both"/>
    </w:pPr>
    <w:rPr>
      <w:lang w:eastAsia="ar-SA"/>
    </w:rPr>
  </w:style>
  <w:style w:type="paragraph" w:styleId="a5">
    <w:name w:val="Balloon Text"/>
    <w:basedOn w:val="a"/>
    <w:link w:val="a6"/>
    <w:rsid w:val="000F1DDE"/>
    <w:rPr>
      <w:rFonts w:ascii="Arial" w:hAnsi="Arial"/>
      <w:sz w:val="18"/>
      <w:szCs w:val="18"/>
    </w:rPr>
  </w:style>
  <w:style w:type="character" w:customStyle="1" w:styleId="a6">
    <w:name w:val="Текст выноски Знак"/>
    <w:link w:val="a5"/>
    <w:rsid w:val="000F1DDE"/>
    <w:rPr>
      <w:rFonts w:ascii="Arial" w:hAnsi="Arial" w:cs="Arial"/>
      <w:sz w:val="18"/>
      <w:szCs w:val="18"/>
    </w:rPr>
  </w:style>
  <w:style w:type="paragraph" w:styleId="a7">
    <w:name w:val="footer"/>
    <w:basedOn w:val="a"/>
    <w:link w:val="a8"/>
    <w:rsid w:val="001644D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1644D5"/>
    <w:rPr>
      <w:sz w:val="28"/>
    </w:rPr>
  </w:style>
  <w:style w:type="table" w:styleId="a9">
    <w:name w:val="Table Grid"/>
    <w:basedOn w:val="a1"/>
    <w:rsid w:val="00BB7E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 Знак Знак Знак"/>
    <w:basedOn w:val="a"/>
    <w:rsid w:val="00801CA7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50">
    <w:name w:val="Заголовок 5 Знак"/>
    <w:basedOn w:val="a0"/>
    <w:link w:val="5"/>
    <w:rsid w:val="00EE5A60"/>
    <w:rPr>
      <w:b/>
      <w:sz w:val="32"/>
    </w:rPr>
  </w:style>
  <w:style w:type="paragraph" w:customStyle="1" w:styleId="ConsPlusNonformat">
    <w:name w:val="ConsPlusNonformat"/>
    <w:rsid w:val="00E612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C20C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0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1A565-6824-43A6-A3F7-162CB9EF7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Admin</cp:lastModifiedBy>
  <cp:revision>5</cp:revision>
  <cp:lastPrinted>2022-12-14T06:33:00Z</cp:lastPrinted>
  <dcterms:created xsi:type="dcterms:W3CDTF">2022-12-13T14:05:00Z</dcterms:created>
  <dcterms:modified xsi:type="dcterms:W3CDTF">2022-12-14T13:47:00Z</dcterms:modified>
</cp:coreProperties>
</file>