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5832" w:rsidRDefault="00E15832" w:rsidP="00D00358">
      <w:pPr>
        <w:jc w:val="center"/>
      </w:pPr>
    </w:p>
    <w:p w:rsidR="00E15832" w:rsidRPr="00F16A86" w:rsidRDefault="00E15832" w:rsidP="00F16A86">
      <w:pPr>
        <w:widowControl w:val="0"/>
        <w:spacing w:line="228" w:lineRule="auto"/>
        <w:jc w:val="center"/>
        <w:rPr>
          <w:b/>
          <w:spacing w:val="30"/>
          <w:sz w:val="24"/>
          <w:szCs w:val="26"/>
        </w:rPr>
      </w:pPr>
    </w:p>
    <w:p w:rsidR="00E15832" w:rsidRDefault="00E15832" w:rsidP="006012BD">
      <w:pPr>
        <w:jc w:val="center"/>
        <w:rPr>
          <w:noProof/>
          <w:sz w:val="28"/>
          <w:szCs w:val="28"/>
        </w:rPr>
      </w:pPr>
      <w:r w:rsidRPr="00C9031F">
        <w:rPr>
          <w:noProof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style="width:45pt;height:52.5pt;visibility:visible">
            <v:imagedata r:id="rId7" o:title=""/>
          </v:shape>
        </w:pict>
      </w:r>
    </w:p>
    <w:p w:rsidR="00E15832" w:rsidRPr="006012BD" w:rsidRDefault="00E15832" w:rsidP="006012BD">
      <w:pPr>
        <w:jc w:val="center"/>
        <w:rPr>
          <w:b/>
          <w:caps/>
          <w:sz w:val="28"/>
          <w:szCs w:val="28"/>
        </w:rPr>
      </w:pPr>
      <w:r w:rsidRPr="006012BD">
        <w:rPr>
          <w:b/>
          <w:caps/>
          <w:sz w:val="28"/>
          <w:szCs w:val="28"/>
        </w:rPr>
        <w:t>Российская Федерация</w:t>
      </w:r>
    </w:p>
    <w:p w:rsidR="00E15832" w:rsidRPr="006012BD" w:rsidRDefault="00E15832" w:rsidP="006012BD">
      <w:pPr>
        <w:jc w:val="center"/>
        <w:rPr>
          <w:b/>
          <w:caps/>
          <w:sz w:val="28"/>
          <w:szCs w:val="28"/>
        </w:rPr>
      </w:pPr>
      <w:r w:rsidRPr="006012BD">
        <w:rPr>
          <w:b/>
          <w:caps/>
          <w:sz w:val="28"/>
          <w:szCs w:val="28"/>
        </w:rPr>
        <w:t>Ростовская область</w:t>
      </w:r>
    </w:p>
    <w:p w:rsidR="00E15832" w:rsidRPr="006012BD" w:rsidRDefault="00E15832" w:rsidP="006012BD">
      <w:pPr>
        <w:jc w:val="center"/>
        <w:rPr>
          <w:b/>
          <w:caps/>
          <w:sz w:val="28"/>
          <w:szCs w:val="28"/>
        </w:rPr>
      </w:pPr>
      <w:r w:rsidRPr="006012BD">
        <w:rPr>
          <w:b/>
          <w:caps/>
          <w:sz w:val="28"/>
          <w:szCs w:val="28"/>
        </w:rPr>
        <w:t>ОКТЯБРЬСКИЙ РАЙОН</w:t>
      </w:r>
    </w:p>
    <w:p w:rsidR="00E15832" w:rsidRPr="006012BD" w:rsidRDefault="00E15832" w:rsidP="006012BD">
      <w:pPr>
        <w:jc w:val="center"/>
        <w:rPr>
          <w:b/>
          <w:sz w:val="28"/>
          <w:szCs w:val="28"/>
        </w:rPr>
      </w:pPr>
      <w:r w:rsidRPr="006012BD">
        <w:rPr>
          <w:b/>
          <w:sz w:val="28"/>
          <w:szCs w:val="28"/>
        </w:rPr>
        <w:t>Муниципальное образование «</w:t>
      </w:r>
      <w:r>
        <w:rPr>
          <w:b/>
          <w:sz w:val="28"/>
          <w:szCs w:val="28"/>
        </w:rPr>
        <w:t>Алексеев</w:t>
      </w:r>
      <w:r w:rsidRPr="006012BD">
        <w:rPr>
          <w:b/>
          <w:sz w:val="28"/>
          <w:szCs w:val="28"/>
        </w:rPr>
        <w:t>ское сельское поселение»</w:t>
      </w:r>
    </w:p>
    <w:p w:rsidR="00E15832" w:rsidRPr="006012BD" w:rsidRDefault="00E15832" w:rsidP="006012BD">
      <w:pPr>
        <w:jc w:val="center"/>
        <w:rPr>
          <w:b/>
          <w:sz w:val="28"/>
          <w:szCs w:val="28"/>
        </w:rPr>
      </w:pPr>
      <w:r w:rsidRPr="006012BD">
        <w:rPr>
          <w:b/>
          <w:sz w:val="28"/>
          <w:szCs w:val="28"/>
        </w:rPr>
        <w:t xml:space="preserve">Администрация  </w:t>
      </w:r>
      <w:r>
        <w:rPr>
          <w:b/>
          <w:sz w:val="28"/>
          <w:szCs w:val="28"/>
        </w:rPr>
        <w:t>Алексеев</w:t>
      </w:r>
      <w:r w:rsidRPr="006012BD">
        <w:rPr>
          <w:b/>
          <w:sz w:val="28"/>
          <w:szCs w:val="28"/>
        </w:rPr>
        <w:t>ского сельского поселения</w:t>
      </w:r>
    </w:p>
    <w:p w:rsidR="00E15832" w:rsidRPr="006012BD" w:rsidRDefault="00E15832" w:rsidP="006012BD">
      <w:pPr>
        <w:jc w:val="center"/>
        <w:rPr>
          <w:b/>
          <w:sz w:val="28"/>
          <w:szCs w:val="28"/>
        </w:rPr>
      </w:pPr>
    </w:p>
    <w:p w:rsidR="00E15832" w:rsidRPr="006012BD" w:rsidRDefault="00E15832" w:rsidP="006012BD">
      <w:pPr>
        <w:jc w:val="center"/>
        <w:rPr>
          <w:b/>
          <w:sz w:val="28"/>
          <w:szCs w:val="28"/>
        </w:rPr>
      </w:pPr>
      <w:r w:rsidRPr="006012BD">
        <w:rPr>
          <w:b/>
          <w:sz w:val="28"/>
          <w:szCs w:val="28"/>
        </w:rPr>
        <w:t>ПОСТАНОВЛЕНИЕ</w:t>
      </w:r>
    </w:p>
    <w:p w:rsidR="00E15832" w:rsidRPr="006012BD" w:rsidRDefault="00E15832" w:rsidP="006012BD">
      <w:pPr>
        <w:ind w:left="284" w:right="-284"/>
        <w:jc w:val="center"/>
        <w:rPr>
          <w:b/>
          <w:sz w:val="28"/>
          <w:szCs w:val="28"/>
        </w:rPr>
      </w:pPr>
    </w:p>
    <w:p w:rsidR="00E15832" w:rsidRPr="006012BD" w:rsidRDefault="00E15832" w:rsidP="006012BD">
      <w:pPr>
        <w:ind w:left="284" w:right="-284"/>
        <w:rPr>
          <w:b/>
          <w:bCs/>
          <w:sz w:val="28"/>
          <w:szCs w:val="28"/>
        </w:rPr>
      </w:pPr>
      <w:r w:rsidRPr="006012BD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>3</w:t>
      </w:r>
      <w:r w:rsidRPr="006012BD">
        <w:rPr>
          <w:b/>
          <w:sz w:val="28"/>
          <w:szCs w:val="28"/>
        </w:rPr>
        <w:t>.10.</w:t>
      </w:r>
      <w:r>
        <w:rPr>
          <w:b/>
          <w:bCs/>
          <w:sz w:val="28"/>
          <w:szCs w:val="28"/>
        </w:rPr>
        <w:t xml:space="preserve">2020                                                 </w:t>
      </w:r>
      <w:r w:rsidRPr="006012BD">
        <w:rPr>
          <w:b/>
          <w:bCs/>
          <w:sz w:val="28"/>
          <w:szCs w:val="28"/>
        </w:rPr>
        <w:sym w:font="Times New Roman" w:char="2116"/>
      </w:r>
      <w:r w:rsidRPr="006012BD">
        <w:rPr>
          <w:b/>
          <w:bCs/>
          <w:sz w:val="28"/>
          <w:szCs w:val="28"/>
        </w:rPr>
        <w:t xml:space="preserve">  </w:t>
      </w:r>
      <w:r>
        <w:rPr>
          <w:b/>
          <w:bCs/>
          <w:sz w:val="28"/>
          <w:szCs w:val="28"/>
        </w:rPr>
        <w:t>86</w:t>
      </w:r>
      <w:r w:rsidRPr="006012BD">
        <w:rPr>
          <w:b/>
          <w:bCs/>
          <w:sz w:val="28"/>
          <w:szCs w:val="28"/>
        </w:rPr>
        <w:t xml:space="preserve">                               </w:t>
      </w:r>
      <w:r>
        <w:rPr>
          <w:b/>
          <w:bCs/>
          <w:sz w:val="28"/>
          <w:szCs w:val="28"/>
        </w:rPr>
        <w:t>с</w:t>
      </w:r>
      <w:r w:rsidRPr="006012BD">
        <w:rPr>
          <w:b/>
          <w:bCs/>
          <w:sz w:val="28"/>
          <w:szCs w:val="28"/>
        </w:rPr>
        <w:t xml:space="preserve">. </w:t>
      </w:r>
      <w:r>
        <w:rPr>
          <w:b/>
          <w:bCs/>
          <w:sz w:val="28"/>
          <w:szCs w:val="28"/>
        </w:rPr>
        <w:t>Алексеевка</w:t>
      </w:r>
    </w:p>
    <w:p w:rsidR="00E15832" w:rsidRPr="00F16A86" w:rsidRDefault="00E15832" w:rsidP="00F16A86">
      <w:pPr>
        <w:widowControl w:val="0"/>
        <w:spacing w:line="228" w:lineRule="auto"/>
        <w:jc w:val="center"/>
        <w:rPr>
          <w:sz w:val="24"/>
          <w:szCs w:val="28"/>
        </w:rPr>
      </w:pPr>
    </w:p>
    <w:p w:rsidR="00E15832" w:rsidRDefault="00E15832" w:rsidP="006012BD">
      <w:pPr>
        <w:widowControl w:val="0"/>
        <w:autoSpaceDE w:val="0"/>
        <w:autoSpaceDN w:val="0"/>
        <w:adjustRightInd w:val="0"/>
        <w:spacing w:line="228" w:lineRule="auto"/>
        <w:rPr>
          <w:b/>
          <w:bCs/>
          <w:color w:val="000000"/>
          <w:sz w:val="28"/>
          <w:szCs w:val="28"/>
        </w:rPr>
      </w:pPr>
    </w:p>
    <w:p w:rsidR="00E15832" w:rsidRPr="007D09E8" w:rsidRDefault="00E15832" w:rsidP="006012BD">
      <w:pPr>
        <w:widowControl w:val="0"/>
        <w:autoSpaceDE w:val="0"/>
        <w:autoSpaceDN w:val="0"/>
        <w:adjustRightInd w:val="0"/>
        <w:spacing w:line="228" w:lineRule="auto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Об о</w:t>
      </w:r>
      <w:r w:rsidRPr="007D09E8">
        <w:rPr>
          <w:b/>
          <w:bCs/>
          <w:color w:val="000000"/>
          <w:sz w:val="28"/>
          <w:szCs w:val="28"/>
        </w:rPr>
        <w:t xml:space="preserve">сновных направлениях </w:t>
      </w:r>
    </w:p>
    <w:p w:rsidR="00E15832" w:rsidRPr="007D09E8" w:rsidRDefault="00E15832" w:rsidP="006012BD">
      <w:pPr>
        <w:widowControl w:val="0"/>
        <w:autoSpaceDE w:val="0"/>
        <w:autoSpaceDN w:val="0"/>
        <w:adjustRightInd w:val="0"/>
        <w:spacing w:line="228" w:lineRule="auto"/>
        <w:rPr>
          <w:b/>
          <w:bCs/>
          <w:color w:val="000000"/>
          <w:sz w:val="28"/>
          <w:szCs w:val="28"/>
        </w:rPr>
      </w:pPr>
      <w:r w:rsidRPr="007D09E8">
        <w:rPr>
          <w:b/>
          <w:bCs/>
          <w:color w:val="000000"/>
          <w:sz w:val="28"/>
          <w:szCs w:val="28"/>
        </w:rPr>
        <w:t xml:space="preserve">бюджетной и налоговой политики </w:t>
      </w:r>
    </w:p>
    <w:p w:rsidR="00E15832" w:rsidRDefault="00E15832" w:rsidP="006012BD">
      <w:pPr>
        <w:widowControl w:val="0"/>
        <w:autoSpaceDE w:val="0"/>
        <w:autoSpaceDN w:val="0"/>
        <w:adjustRightInd w:val="0"/>
        <w:spacing w:line="228" w:lineRule="auto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Алексеевского сельского поселения</w:t>
      </w:r>
    </w:p>
    <w:p w:rsidR="00E15832" w:rsidRPr="007D09E8" w:rsidRDefault="00E15832" w:rsidP="006012BD">
      <w:pPr>
        <w:widowControl w:val="0"/>
        <w:autoSpaceDE w:val="0"/>
        <w:autoSpaceDN w:val="0"/>
        <w:adjustRightInd w:val="0"/>
        <w:spacing w:line="228" w:lineRule="auto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 </w:t>
      </w:r>
      <w:r w:rsidRPr="007D09E8">
        <w:rPr>
          <w:b/>
          <w:bCs/>
          <w:color w:val="000000"/>
          <w:sz w:val="28"/>
          <w:szCs w:val="28"/>
        </w:rPr>
        <w:t>на</w:t>
      </w:r>
      <w:r w:rsidRPr="007D09E8">
        <w:rPr>
          <w:b/>
          <w:bCs/>
          <w:color w:val="000000"/>
          <w:sz w:val="28"/>
          <w:szCs w:val="28"/>
          <w:lang w:val="en-US"/>
        </w:rPr>
        <w:t> </w:t>
      </w:r>
      <w:r w:rsidRPr="007D09E8">
        <w:rPr>
          <w:b/>
          <w:bCs/>
          <w:color w:val="000000"/>
          <w:sz w:val="28"/>
          <w:szCs w:val="28"/>
        </w:rPr>
        <w:t>202</w:t>
      </w:r>
      <w:r>
        <w:rPr>
          <w:b/>
          <w:bCs/>
          <w:color w:val="000000"/>
          <w:sz w:val="28"/>
          <w:szCs w:val="28"/>
        </w:rPr>
        <w:t>1</w:t>
      </w:r>
      <w:r w:rsidRPr="007D09E8">
        <w:rPr>
          <w:b/>
          <w:bCs/>
          <w:color w:val="000000"/>
          <w:sz w:val="28"/>
          <w:szCs w:val="28"/>
          <w:lang w:val="en-US"/>
        </w:rPr>
        <w:t> </w:t>
      </w:r>
      <w:r w:rsidRPr="007D09E8">
        <w:rPr>
          <w:b/>
          <w:bCs/>
          <w:color w:val="000000"/>
          <w:sz w:val="28"/>
          <w:szCs w:val="28"/>
        </w:rPr>
        <w:t>–</w:t>
      </w:r>
      <w:r w:rsidRPr="007D09E8">
        <w:rPr>
          <w:b/>
          <w:bCs/>
          <w:color w:val="000000"/>
          <w:sz w:val="28"/>
          <w:szCs w:val="28"/>
          <w:lang w:val="en-US"/>
        </w:rPr>
        <w:t> </w:t>
      </w:r>
      <w:r w:rsidRPr="007D09E8">
        <w:rPr>
          <w:b/>
          <w:bCs/>
          <w:color w:val="000000"/>
          <w:sz w:val="28"/>
          <w:szCs w:val="28"/>
        </w:rPr>
        <w:t>202</w:t>
      </w:r>
      <w:r>
        <w:rPr>
          <w:b/>
          <w:bCs/>
          <w:color w:val="000000"/>
          <w:sz w:val="28"/>
          <w:szCs w:val="28"/>
        </w:rPr>
        <w:t>3</w:t>
      </w:r>
      <w:r w:rsidRPr="007D09E8">
        <w:rPr>
          <w:b/>
          <w:bCs/>
          <w:color w:val="000000"/>
          <w:sz w:val="28"/>
          <w:szCs w:val="28"/>
          <w:lang w:val="en-US"/>
        </w:rPr>
        <w:t> </w:t>
      </w:r>
      <w:r w:rsidRPr="007D09E8">
        <w:rPr>
          <w:b/>
          <w:bCs/>
          <w:color w:val="000000"/>
          <w:sz w:val="28"/>
          <w:szCs w:val="28"/>
        </w:rPr>
        <w:t>годы</w:t>
      </w:r>
    </w:p>
    <w:p w:rsidR="00E15832" w:rsidRPr="00F16A86" w:rsidRDefault="00E15832" w:rsidP="00F16A86">
      <w:pPr>
        <w:widowControl w:val="0"/>
        <w:autoSpaceDE w:val="0"/>
        <w:autoSpaceDN w:val="0"/>
        <w:spacing w:line="228" w:lineRule="auto"/>
        <w:jc w:val="center"/>
        <w:rPr>
          <w:color w:val="000000"/>
          <w:sz w:val="24"/>
          <w:szCs w:val="28"/>
        </w:rPr>
      </w:pPr>
    </w:p>
    <w:p w:rsidR="00E15832" w:rsidRDefault="00E15832" w:rsidP="0026633B">
      <w:pPr>
        <w:widowControl w:val="0"/>
        <w:spacing w:line="228" w:lineRule="auto"/>
        <w:ind w:firstLine="709"/>
        <w:rPr>
          <w:color w:val="000000"/>
          <w:sz w:val="28"/>
          <w:szCs w:val="28"/>
        </w:rPr>
      </w:pPr>
      <w:r w:rsidRPr="00F16A86">
        <w:rPr>
          <w:color w:val="000000"/>
          <w:spacing w:val="-6"/>
          <w:sz w:val="28"/>
          <w:szCs w:val="28"/>
        </w:rPr>
        <w:t>В соответствии со статьей 184</w:t>
      </w:r>
      <w:r w:rsidRPr="00F16A86">
        <w:rPr>
          <w:color w:val="000000"/>
          <w:spacing w:val="-6"/>
          <w:sz w:val="28"/>
          <w:szCs w:val="28"/>
          <w:vertAlign w:val="superscript"/>
        </w:rPr>
        <w:t>2</w:t>
      </w:r>
      <w:r w:rsidRPr="00F16A86">
        <w:rPr>
          <w:color w:val="000000"/>
          <w:spacing w:val="-6"/>
          <w:sz w:val="28"/>
          <w:szCs w:val="28"/>
        </w:rPr>
        <w:t xml:space="preserve"> Бюджетного кодекса Российской Федерации,</w:t>
      </w:r>
      <w:r>
        <w:rPr>
          <w:color w:val="000000"/>
          <w:spacing w:val="-6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решением Собрания депутатов Алексеевского сельского поселения от 03.05.2011 года № 95 «Об утверждении положения о бюджетном процессе в Алексеевском сельском поселении»</w:t>
      </w:r>
      <w:r w:rsidRPr="007D09E8">
        <w:rPr>
          <w:color w:val="000000"/>
          <w:sz w:val="28"/>
          <w:szCs w:val="28"/>
        </w:rPr>
        <w:t xml:space="preserve">, </w:t>
      </w:r>
      <w:r>
        <w:rPr>
          <w:color w:val="000000"/>
          <w:sz w:val="28"/>
          <w:szCs w:val="28"/>
        </w:rPr>
        <w:t xml:space="preserve">постановлением  Правительства Ростовской области от 19.10.2020 № 98 «Об Основных направлениях бюджетной и налоговой политики Ростовской области на 2021-2023 годы», </w:t>
      </w:r>
      <w:r w:rsidRPr="007D09E8">
        <w:rPr>
          <w:color w:val="000000"/>
          <w:sz w:val="28"/>
          <w:szCs w:val="28"/>
        </w:rPr>
        <w:t xml:space="preserve">а также постановлением </w:t>
      </w:r>
      <w:r>
        <w:rPr>
          <w:color w:val="000000"/>
          <w:sz w:val="28"/>
          <w:szCs w:val="28"/>
        </w:rPr>
        <w:t xml:space="preserve">Администрации Алексеевского сельского </w:t>
      </w:r>
      <w:r w:rsidRPr="00B313C9">
        <w:rPr>
          <w:color w:val="000000"/>
          <w:sz w:val="28"/>
          <w:szCs w:val="28"/>
        </w:rPr>
        <w:t xml:space="preserve">поселения </w:t>
      </w:r>
      <w:r>
        <w:rPr>
          <w:color w:val="000000"/>
          <w:sz w:val="28"/>
          <w:szCs w:val="28"/>
        </w:rPr>
        <w:t xml:space="preserve"> от </w:t>
      </w:r>
      <w:r w:rsidRPr="00597C2E">
        <w:rPr>
          <w:color w:val="000000"/>
          <w:sz w:val="28"/>
          <w:szCs w:val="28"/>
        </w:rPr>
        <w:t>29.05.2020</w:t>
      </w:r>
      <w:r w:rsidRPr="00B313C9">
        <w:rPr>
          <w:color w:val="000000"/>
          <w:sz w:val="28"/>
          <w:szCs w:val="28"/>
        </w:rPr>
        <w:t xml:space="preserve"> г. № </w:t>
      </w:r>
      <w:r>
        <w:rPr>
          <w:color w:val="000000"/>
          <w:sz w:val="28"/>
          <w:szCs w:val="28"/>
        </w:rPr>
        <w:t>47</w:t>
      </w:r>
      <w:r w:rsidRPr="00756FAC">
        <w:rPr>
          <w:color w:val="000000"/>
          <w:sz w:val="28"/>
          <w:szCs w:val="28"/>
        </w:rPr>
        <w:t xml:space="preserve"> «Об утверждении порядка и сроков разработки прогноза социально- экономического развития поселения</w:t>
      </w:r>
      <w:r>
        <w:rPr>
          <w:color w:val="000000"/>
          <w:sz w:val="28"/>
          <w:szCs w:val="28"/>
        </w:rPr>
        <w:t xml:space="preserve"> на 2021-2023 годы</w:t>
      </w:r>
      <w:r w:rsidRPr="00756FAC">
        <w:rPr>
          <w:color w:val="000000"/>
          <w:sz w:val="28"/>
          <w:szCs w:val="28"/>
        </w:rPr>
        <w:t xml:space="preserve"> и составления проекта бюджета </w:t>
      </w:r>
      <w:r>
        <w:rPr>
          <w:color w:val="000000"/>
          <w:sz w:val="28"/>
          <w:szCs w:val="28"/>
        </w:rPr>
        <w:t>Алексеев</w:t>
      </w:r>
      <w:r w:rsidRPr="00756FAC">
        <w:rPr>
          <w:color w:val="000000"/>
          <w:sz w:val="28"/>
          <w:szCs w:val="28"/>
        </w:rPr>
        <w:t xml:space="preserve">ского сельского поселения на 2021 </w:t>
      </w:r>
      <w:r>
        <w:rPr>
          <w:color w:val="000000"/>
          <w:sz w:val="28"/>
          <w:szCs w:val="28"/>
        </w:rPr>
        <w:t>-</w:t>
      </w:r>
      <w:r w:rsidRPr="00756FAC">
        <w:rPr>
          <w:color w:val="000000"/>
          <w:sz w:val="28"/>
          <w:szCs w:val="28"/>
        </w:rPr>
        <w:t xml:space="preserve"> 2023 год» Администрац</w:t>
      </w:r>
      <w:r>
        <w:rPr>
          <w:color w:val="000000"/>
          <w:sz w:val="28"/>
          <w:szCs w:val="28"/>
        </w:rPr>
        <w:t>ия Алексеевского сельского поселения,</w:t>
      </w:r>
    </w:p>
    <w:p w:rsidR="00E15832" w:rsidRDefault="00E15832" w:rsidP="0026633B">
      <w:pPr>
        <w:widowControl w:val="0"/>
        <w:spacing w:line="228" w:lineRule="auto"/>
        <w:ind w:firstLine="709"/>
        <w:rPr>
          <w:color w:val="000000"/>
          <w:sz w:val="28"/>
          <w:szCs w:val="28"/>
        </w:rPr>
      </w:pPr>
    </w:p>
    <w:p w:rsidR="00E15832" w:rsidRPr="0026633B" w:rsidRDefault="00E15832" w:rsidP="0026633B">
      <w:pPr>
        <w:widowControl w:val="0"/>
        <w:spacing w:line="228" w:lineRule="auto"/>
        <w:ind w:firstLine="709"/>
        <w:jc w:val="center"/>
        <w:rPr>
          <w:b/>
          <w:color w:val="000000"/>
          <w:sz w:val="36"/>
          <w:szCs w:val="36"/>
        </w:rPr>
      </w:pPr>
      <w:r>
        <w:rPr>
          <w:b/>
          <w:color w:val="000000"/>
          <w:sz w:val="36"/>
          <w:szCs w:val="36"/>
        </w:rPr>
        <w:t>ПОСТАНОВЛЯЕТ</w:t>
      </w:r>
      <w:r w:rsidRPr="0026633B">
        <w:rPr>
          <w:b/>
          <w:bCs/>
          <w:color w:val="000000"/>
          <w:sz w:val="36"/>
          <w:szCs w:val="36"/>
        </w:rPr>
        <w:t>:</w:t>
      </w:r>
    </w:p>
    <w:p w:rsidR="00E15832" w:rsidRPr="00F16A86" w:rsidRDefault="00E15832" w:rsidP="00F16A86">
      <w:pPr>
        <w:widowControl w:val="0"/>
        <w:autoSpaceDE w:val="0"/>
        <w:autoSpaceDN w:val="0"/>
        <w:spacing w:line="228" w:lineRule="auto"/>
        <w:ind w:firstLine="709"/>
        <w:jc w:val="both"/>
        <w:rPr>
          <w:color w:val="000000"/>
          <w:sz w:val="24"/>
        </w:rPr>
      </w:pPr>
    </w:p>
    <w:p w:rsidR="00E15832" w:rsidRPr="007D09E8" w:rsidRDefault="00E15832" w:rsidP="00F16A86">
      <w:pPr>
        <w:widowControl w:val="0"/>
        <w:autoSpaceDE w:val="0"/>
        <w:autoSpaceDN w:val="0"/>
        <w:spacing w:line="228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 Утвердить о</w:t>
      </w:r>
      <w:r w:rsidRPr="007D09E8">
        <w:rPr>
          <w:color w:val="000000"/>
          <w:sz w:val="28"/>
          <w:szCs w:val="28"/>
        </w:rPr>
        <w:t xml:space="preserve">сновные направления бюджетной и налоговой политики </w:t>
      </w:r>
      <w:r>
        <w:rPr>
          <w:color w:val="000000"/>
          <w:sz w:val="28"/>
          <w:szCs w:val="28"/>
        </w:rPr>
        <w:t>Алексеевского сельского поселения</w:t>
      </w:r>
      <w:r w:rsidRPr="007D09E8">
        <w:rPr>
          <w:color w:val="000000"/>
          <w:sz w:val="28"/>
          <w:szCs w:val="28"/>
        </w:rPr>
        <w:t xml:space="preserve"> на 202</w:t>
      </w:r>
      <w:r>
        <w:rPr>
          <w:color w:val="000000"/>
          <w:sz w:val="28"/>
          <w:szCs w:val="28"/>
        </w:rPr>
        <w:t>1</w:t>
      </w:r>
      <w:r w:rsidRPr="007D09E8">
        <w:rPr>
          <w:color w:val="000000"/>
          <w:sz w:val="28"/>
          <w:szCs w:val="28"/>
          <w:lang w:val="en-US"/>
        </w:rPr>
        <w:t> </w:t>
      </w:r>
      <w:r w:rsidRPr="007D09E8">
        <w:rPr>
          <w:color w:val="000000"/>
          <w:sz w:val="28"/>
          <w:szCs w:val="28"/>
        </w:rPr>
        <w:t>– 202</w:t>
      </w:r>
      <w:r>
        <w:rPr>
          <w:color w:val="000000"/>
          <w:sz w:val="28"/>
          <w:szCs w:val="28"/>
        </w:rPr>
        <w:t>3</w:t>
      </w:r>
      <w:r w:rsidRPr="007D09E8">
        <w:rPr>
          <w:color w:val="000000"/>
          <w:sz w:val="28"/>
          <w:szCs w:val="28"/>
        </w:rPr>
        <w:t xml:space="preserve"> годы согласно приложению.</w:t>
      </w:r>
    </w:p>
    <w:p w:rsidR="00E15832" w:rsidRPr="007D09E8" w:rsidRDefault="00E15832" w:rsidP="00F16A86">
      <w:pPr>
        <w:widowControl w:val="0"/>
        <w:autoSpaceDE w:val="0"/>
        <w:autoSpaceDN w:val="0"/>
        <w:spacing w:line="228" w:lineRule="auto"/>
        <w:ind w:firstLine="709"/>
        <w:jc w:val="both"/>
        <w:rPr>
          <w:color w:val="000000"/>
          <w:sz w:val="28"/>
          <w:szCs w:val="28"/>
        </w:rPr>
      </w:pPr>
      <w:r w:rsidRPr="007D09E8">
        <w:rPr>
          <w:color w:val="000000"/>
          <w:sz w:val="28"/>
          <w:szCs w:val="28"/>
        </w:rPr>
        <w:t>2. </w:t>
      </w:r>
      <w:r>
        <w:rPr>
          <w:color w:val="000000"/>
          <w:sz w:val="28"/>
          <w:szCs w:val="28"/>
        </w:rPr>
        <w:t>Начальнику службы экономики и финансов Клименко Е.В.</w:t>
      </w:r>
      <w:r w:rsidRPr="007D09E8">
        <w:rPr>
          <w:color w:val="000000"/>
          <w:spacing w:val="-2"/>
          <w:sz w:val="28"/>
          <w:szCs w:val="28"/>
        </w:rPr>
        <w:t xml:space="preserve"> обеспечить</w:t>
      </w:r>
      <w:r w:rsidRPr="007D09E8">
        <w:rPr>
          <w:color w:val="000000"/>
          <w:sz w:val="28"/>
          <w:szCs w:val="28"/>
        </w:rPr>
        <w:t xml:space="preserve"> разработку проекта </w:t>
      </w:r>
      <w:r>
        <w:rPr>
          <w:color w:val="000000"/>
          <w:sz w:val="28"/>
          <w:szCs w:val="28"/>
        </w:rPr>
        <w:t xml:space="preserve">бюджета Алексеевского сельского поселения </w:t>
      </w:r>
      <w:r w:rsidRPr="00597C2E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>ктябрьского района</w:t>
      </w:r>
      <w:r w:rsidRPr="007D09E8">
        <w:rPr>
          <w:color w:val="000000"/>
          <w:sz w:val="28"/>
          <w:szCs w:val="28"/>
        </w:rPr>
        <w:t xml:space="preserve"> на</w:t>
      </w:r>
      <w:r>
        <w:rPr>
          <w:color w:val="000000"/>
          <w:sz w:val="28"/>
          <w:szCs w:val="28"/>
        </w:rPr>
        <w:t> основе О</w:t>
      </w:r>
      <w:r w:rsidRPr="007D09E8">
        <w:rPr>
          <w:color w:val="000000"/>
          <w:sz w:val="28"/>
          <w:szCs w:val="28"/>
        </w:rPr>
        <w:t>сновных</w:t>
      </w:r>
      <w:r>
        <w:rPr>
          <w:color w:val="000000"/>
          <w:sz w:val="28"/>
          <w:szCs w:val="28"/>
        </w:rPr>
        <w:t xml:space="preserve"> </w:t>
      </w:r>
      <w:r w:rsidRPr="007D09E8">
        <w:rPr>
          <w:color w:val="000000"/>
          <w:sz w:val="28"/>
          <w:szCs w:val="28"/>
        </w:rPr>
        <w:t xml:space="preserve">направлений бюджетной и налоговой политики </w:t>
      </w:r>
      <w:r>
        <w:rPr>
          <w:color w:val="000000"/>
          <w:sz w:val="28"/>
          <w:szCs w:val="28"/>
        </w:rPr>
        <w:t>Алексеевского сельского поселения</w:t>
      </w:r>
      <w:r w:rsidRPr="007D09E8">
        <w:rPr>
          <w:color w:val="000000"/>
          <w:sz w:val="28"/>
          <w:szCs w:val="28"/>
        </w:rPr>
        <w:t xml:space="preserve"> на</w:t>
      </w:r>
      <w:r w:rsidRPr="007D09E8">
        <w:rPr>
          <w:color w:val="000000"/>
          <w:sz w:val="28"/>
          <w:szCs w:val="28"/>
          <w:lang w:val="en-US"/>
        </w:rPr>
        <w:t> </w:t>
      </w:r>
      <w:r w:rsidRPr="007D09E8">
        <w:rPr>
          <w:color w:val="000000"/>
          <w:sz w:val="28"/>
          <w:szCs w:val="28"/>
        </w:rPr>
        <w:t>20</w:t>
      </w:r>
      <w:r>
        <w:rPr>
          <w:color w:val="000000"/>
          <w:sz w:val="28"/>
          <w:szCs w:val="28"/>
        </w:rPr>
        <w:t>21</w:t>
      </w:r>
      <w:r w:rsidRPr="007D09E8">
        <w:rPr>
          <w:color w:val="000000"/>
          <w:sz w:val="28"/>
          <w:szCs w:val="28"/>
        </w:rPr>
        <w:t> –</w:t>
      </w:r>
      <w:r w:rsidRPr="007D09E8">
        <w:rPr>
          <w:color w:val="000000"/>
          <w:sz w:val="28"/>
          <w:szCs w:val="28"/>
          <w:lang w:val="en-US"/>
        </w:rPr>
        <w:t> </w:t>
      </w:r>
      <w:r w:rsidRPr="007D09E8">
        <w:rPr>
          <w:color w:val="000000"/>
          <w:sz w:val="28"/>
          <w:szCs w:val="28"/>
        </w:rPr>
        <w:t>202</w:t>
      </w:r>
      <w:r>
        <w:rPr>
          <w:color w:val="000000"/>
          <w:sz w:val="28"/>
          <w:szCs w:val="28"/>
        </w:rPr>
        <w:t xml:space="preserve">3 </w:t>
      </w:r>
      <w:r w:rsidRPr="007D09E8">
        <w:rPr>
          <w:color w:val="000000"/>
          <w:sz w:val="28"/>
          <w:szCs w:val="28"/>
        </w:rPr>
        <w:t>годы.</w:t>
      </w:r>
    </w:p>
    <w:p w:rsidR="00E15832" w:rsidRPr="007D09E8" w:rsidRDefault="00E15832" w:rsidP="00F16A86">
      <w:pPr>
        <w:widowControl w:val="0"/>
        <w:autoSpaceDE w:val="0"/>
        <w:autoSpaceDN w:val="0"/>
        <w:spacing w:line="228" w:lineRule="auto"/>
        <w:ind w:firstLine="709"/>
        <w:jc w:val="both"/>
        <w:rPr>
          <w:color w:val="000000"/>
          <w:sz w:val="28"/>
          <w:szCs w:val="28"/>
        </w:rPr>
      </w:pPr>
      <w:r w:rsidRPr="007D09E8">
        <w:rPr>
          <w:color w:val="000000"/>
          <w:sz w:val="28"/>
          <w:szCs w:val="28"/>
        </w:rPr>
        <w:t>3.  Настоящее постановление вступает в силу со дня его официального о</w:t>
      </w:r>
      <w:r>
        <w:rPr>
          <w:color w:val="000000"/>
          <w:sz w:val="28"/>
          <w:szCs w:val="28"/>
        </w:rPr>
        <w:t>бнародования</w:t>
      </w:r>
      <w:r w:rsidRPr="007D09E8">
        <w:rPr>
          <w:color w:val="000000"/>
          <w:sz w:val="28"/>
          <w:szCs w:val="28"/>
        </w:rPr>
        <w:t>.</w:t>
      </w:r>
    </w:p>
    <w:p w:rsidR="00E15832" w:rsidRDefault="00E15832" w:rsidP="00F16A86">
      <w:pPr>
        <w:widowControl w:val="0"/>
        <w:autoSpaceDE w:val="0"/>
        <w:autoSpaceDN w:val="0"/>
        <w:spacing w:line="228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Pr="00F16A86">
        <w:rPr>
          <w:color w:val="000000"/>
          <w:sz w:val="28"/>
          <w:szCs w:val="28"/>
        </w:rPr>
        <w:t>. Контроль за выполнением настоящего постановления возложить на</w:t>
      </w:r>
      <w:r w:rsidRPr="00F16A86">
        <w:rPr>
          <w:color w:val="000000"/>
          <w:sz w:val="28"/>
          <w:szCs w:val="28"/>
          <w:lang w:val="en-US"/>
        </w:rPr>
        <w:t> </w:t>
      </w:r>
      <w:r>
        <w:rPr>
          <w:color w:val="000000"/>
          <w:sz w:val="28"/>
          <w:szCs w:val="28"/>
        </w:rPr>
        <w:t>начальника службы экономики и финансов Клименко Е.В.</w:t>
      </w:r>
    </w:p>
    <w:p w:rsidR="00E15832" w:rsidRPr="00F16A86" w:rsidRDefault="00E15832" w:rsidP="00F16A86">
      <w:pPr>
        <w:widowControl w:val="0"/>
        <w:autoSpaceDE w:val="0"/>
        <w:autoSpaceDN w:val="0"/>
        <w:spacing w:line="228" w:lineRule="auto"/>
        <w:ind w:firstLine="709"/>
        <w:jc w:val="both"/>
        <w:rPr>
          <w:color w:val="000000"/>
          <w:sz w:val="24"/>
          <w:szCs w:val="28"/>
        </w:rPr>
      </w:pPr>
    </w:p>
    <w:p w:rsidR="00E15832" w:rsidRDefault="00E15832" w:rsidP="00756FAC">
      <w:pPr>
        <w:widowControl w:val="0"/>
        <w:tabs>
          <w:tab w:val="left" w:pos="9751"/>
        </w:tabs>
        <w:spacing w:line="228" w:lineRule="auto"/>
        <w:ind w:right="-30"/>
        <w:rPr>
          <w:sz w:val="28"/>
          <w:szCs w:val="28"/>
        </w:rPr>
      </w:pPr>
      <w:r>
        <w:rPr>
          <w:sz w:val="28"/>
          <w:szCs w:val="28"/>
        </w:rPr>
        <w:t xml:space="preserve">Глава Администрации </w:t>
      </w:r>
    </w:p>
    <w:p w:rsidR="00E15832" w:rsidRPr="00960CB8" w:rsidRDefault="00E15832" w:rsidP="00756FAC">
      <w:pPr>
        <w:widowControl w:val="0"/>
        <w:tabs>
          <w:tab w:val="left" w:pos="9751"/>
        </w:tabs>
        <w:spacing w:line="228" w:lineRule="auto"/>
        <w:ind w:right="-30"/>
        <w:rPr>
          <w:sz w:val="28"/>
          <w:szCs w:val="28"/>
        </w:rPr>
      </w:pPr>
      <w:r>
        <w:rPr>
          <w:sz w:val="28"/>
          <w:szCs w:val="28"/>
        </w:rPr>
        <w:t>Алексеевского сельского поселения                                             Н.И.Лофиченко</w:t>
      </w:r>
    </w:p>
    <w:p w:rsidR="00E15832" w:rsidRPr="00674A39" w:rsidRDefault="00E15832" w:rsidP="00F16A86">
      <w:pPr>
        <w:pageBreakBefore/>
        <w:widowControl w:val="0"/>
        <w:autoSpaceDE w:val="0"/>
        <w:autoSpaceDN w:val="0"/>
        <w:adjustRightInd w:val="0"/>
        <w:ind w:left="6237"/>
        <w:jc w:val="center"/>
        <w:rPr>
          <w:color w:val="000000"/>
          <w:sz w:val="28"/>
          <w:szCs w:val="28"/>
        </w:rPr>
      </w:pPr>
      <w:bookmarkStart w:id="0" w:name="_GoBack"/>
      <w:bookmarkEnd w:id="0"/>
      <w:r w:rsidRPr="00674A39">
        <w:rPr>
          <w:color w:val="000000"/>
          <w:sz w:val="28"/>
          <w:szCs w:val="28"/>
        </w:rPr>
        <w:t>Приложение</w:t>
      </w:r>
    </w:p>
    <w:p w:rsidR="00E15832" w:rsidRPr="00674A39" w:rsidRDefault="00E15832" w:rsidP="00F16A86">
      <w:pPr>
        <w:widowControl w:val="0"/>
        <w:autoSpaceDE w:val="0"/>
        <w:autoSpaceDN w:val="0"/>
        <w:adjustRightInd w:val="0"/>
        <w:ind w:left="6237"/>
        <w:jc w:val="center"/>
        <w:rPr>
          <w:color w:val="000000"/>
          <w:sz w:val="28"/>
          <w:szCs w:val="28"/>
        </w:rPr>
      </w:pPr>
      <w:r w:rsidRPr="00674A39">
        <w:rPr>
          <w:color w:val="000000"/>
          <w:sz w:val="28"/>
          <w:szCs w:val="28"/>
        </w:rPr>
        <w:t>к постановлению</w:t>
      </w:r>
    </w:p>
    <w:p w:rsidR="00E15832" w:rsidRPr="00674A39" w:rsidRDefault="00E15832" w:rsidP="00F16A86">
      <w:pPr>
        <w:widowControl w:val="0"/>
        <w:autoSpaceDE w:val="0"/>
        <w:autoSpaceDN w:val="0"/>
        <w:adjustRightInd w:val="0"/>
        <w:ind w:left="6237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Администрации Алексеевского сельского поселения </w:t>
      </w:r>
    </w:p>
    <w:p w:rsidR="00E15832" w:rsidRPr="00674A39" w:rsidRDefault="00E15832" w:rsidP="00F16A86">
      <w:pPr>
        <w:widowControl w:val="0"/>
        <w:autoSpaceDE w:val="0"/>
        <w:autoSpaceDN w:val="0"/>
        <w:adjustRightInd w:val="0"/>
        <w:ind w:left="6237"/>
        <w:jc w:val="center"/>
        <w:rPr>
          <w:color w:val="000000"/>
          <w:sz w:val="28"/>
          <w:szCs w:val="28"/>
        </w:rPr>
      </w:pPr>
      <w:r w:rsidRPr="00674A39">
        <w:rPr>
          <w:color w:val="000000"/>
          <w:sz w:val="28"/>
          <w:szCs w:val="28"/>
        </w:rPr>
        <w:t xml:space="preserve">от </w:t>
      </w:r>
      <w:r>
        <w:rPr>
          <w:color w:val="000000"/>
          <w:sz w:val="28"/>
          <w:szCs w:val="28"/>
        </w:rPr>
        <w:t>23.10.2020</w:t>
      </w:r>
      <w:r w:rsidRPr="00674A39">
        <w:rPr>
          <w:color w:val="000000"/>
          <w:sz w:val="28"/>
          <w:szCs w:val="28"/>
        </w:rPr>
        <w:t xml:space="preserve"> № </w:t>
      </w:r>
      <w:r>
        <w:rPr>
          <w:color w:val="000000"/>
          <w:sz w:val="28"/>
          <w:szCs w:val="28"/>
        </w:rPr>
        <w:t>86</w:t>
      </w:r>
    </w:p>
    <w:p w:rsidR="00E15832" w:rsidRPr="00674A39" w:rsidRDefault="00E15832" w:rsidP="004B523F">
      <w:pPr>
        <w:widowControl w:val="0"/>
        <w:autoSpaceDE w:val="0"/>
        <w:autoSpaceDN w:val="0"/>
        <w:adjustRightInd w:val="0"/>
        <w:jc w:val="center"/>
        <w:outlineLvl w:val="0"/>
        <w:rPr>
          <w:color w:val="000000"/>
          <w:sz w:val="28"/>
          <w:szCs w:val="28"/>
        </w:rPr>
      </w:pPr>
    </w:p>
    <w:p w:rsidR="00E15832" w:rsidRPr="00674A39" w:rsidRDefault="00E15832" w:rsidP="004B523F">
      <w:pPr>
        <w:widowControl w:val="0"/>
        <w:autoSpaceDE w:val="0"/>
        <w:autoSpaceDN w:val="0"/>
        <w:adjustRightInd w:val="0"/>
        <w:jc w:val="center"/>
        <w:outlineLvl w:val="0"/>
        <w:rPr>
          <w:color w:val="000000"/>
          <w:sz w:val="28"/>
          <w:szCs w:val="28"/>
        </w:rPr>
      </w:pPr>
      <w:r w:rsidRPr="00674A39">
        <w:rPr>
          <w:color w:val="000000"/>
          <w:sz w:val="28"/>
          <w:szCs w:val="28"/>
        </w:rPr>
        <w:t>ОСНОВНЫЕ НАПРАВЛЕНИЯ</w:t>
      </w:r>
    </w:p>
    <w:p w:rsidR="00E15832" w:rsidRPr="00674A39" w:rsidRDefault="00E15832" w:rsidP="004B523F">
      <w:pPr>
        <w:widowControl w:val="0"/>
        <w:autoSpaceDE w:val="0"/>
        <w:autoSpaceDN w:val="0"/>
        <w:adjustRightInd w:val="0"/>
        <w:jc w:val="center"/>
        <w:outlineLvl w:val="0"/>
        <w:rPr>
          <w:color w:val="000000"/>
          <w:sz w:val="28"/>
          <w:szCs w:val="28"/>
        </w:rPr>
      </w:pPr>
      <w:r w:rsidRPr="00674A39">
        <w:rPr>
          <w:color w:val="000000"/>
          <w:sz w:val="28"/>
          <w:szCs w:val="28"/>
        </w:rPr>
        <w:t>бюджетной и налоговой политики</w:t>
      </w:r>
    </w:p>
    <w:p w:rsidR="00E15832" w:rsidRPr="00674A39" w:rsidRDefault="00E15832" w:rsidP="004B523F">
      <w:pPr>
        <w:widowControl w:val="0"/>
        <w:autoSpaceDE w:val="0"/>
        <w:autoSpaceDN w:val="0"/>
        <w:adjustRightInd w:val="0"/>
        <w:jc w:val="center"/>
        <w:outlineLvl w:val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Алексеевского сельского поселения </w:t>
      </w:r>
      <w:r w:rsidRPr="00674A39">
        <w:rPr>
          <w:color w:val="000000"/>
          <w:sz w:val="28"/>
          <w:szCs w:val="28"/>
        </w:rPr>
        <w:t> на 202</w:t>
      </w:r>
      <w:r>
        <w:rPr>
          <w:color w:val="000000"/>
          <w:sz w:val="28"/>
          <w:szCs w:val="28"/>
        </w:rPr>
        <w:t>1</w:t>
      </w:r>
      <w:r w:rsidRPr="00674A39">
        <w:rPr>
          <w:color w:val="000000"/>
          <w:sz w:val="28"/>
          <w:szCs w:val="28"/>
          <w:lang w:val="en-US"/>
        </w:rPr>
        <w:t> </w:t>
      </w:r>
      <w:r w:rsidRPr="00674A39">
        <w:rPr>
          <w:color w:val="000000"/>
          <w:sz w:val="28"/>
          <w:szCs w:val="28"/>
        </w:rPr>
        <w:t>–</w:t>
      </w:r>
      <w:r w:rsidRPr="00674A39">
        <w:rPr>
          <w:color w:val="000000"/>
          <w:sz w:val="28"/>
          <w:szCs w:val="28"/>
          <w:lang w:val="en-US"/>
        </w:rPr>
        <w:t> </w:t>
      </w:r>
      <w:r w:rsidRPr="00674A39">
        <w:rPr>
          <w:color w:val="000000"/>
          <w:sz w:val="28"/>
          <w:szCs w:val="28"/>
        </w:rPr>
        <w:t>202</w:t>
      </w:r>
      <w:r>
        <w:rPr>
          <w:color w:val="000000"/>
          <w:sz w:val="28"/>
          <w:szCs w:val="28"/>
        </w:rPr>
        <w:t>3</w:t>
      </w:r>
      <w:r w:rsidRPr="00674A39">
        <w:rPr>
          <w:color w:val="000000"/>
          <w:sz w:val="28"/>
          <w:szCs w:val="28"/>
        </w:rPr>
        <w:t xml:space="preserve"> годы</w:t>
      </w:r>
    </w:p>
    <w:p w:rsidR="00E15832" w:rsidRPr="00674A39" w:rsidRDefault="00E15832" w:rsidP="004B523F">
      <w:pPr>
        <w:widowControl w:val="0"/>
        <w:autoSpaceDE w:val="0"/>
        <w:autoSpaceDN w:val="0"/>
        <w:jc w:val="center"/>
        <w:rPr>
          <w:color w:val="000000"/>
          <w:sz w:val="28"/>
          <w:szCs w:val="28"/>
        </w:rPr>
      </w:pPr>
    </w:p>
    <w:p w:rsidR="00E15832" w:rsidRPr="003802C6" w:rsidRDefault="00E15832" w:rsidP="00F16A86">
      <w:pPr>
        <w:widowControl w:val="0"/>
        <w:autoSpaceDE w:val="0"/>
        <w:autoSpaceDN w:val="0"/>
        <w:ind w:firstLine="709"/>
        <w:jc w:val="both"/>
        <w:rPr>
          <w:color w:val="000000"/>
          <w:sz w:val="28"/>
          <w:szCs w:val="28"/>
        </w:rPr>
      </w:pPr>
      <w:r w:rsidRPr="003802C6">
        <w:rPr>
          <w:color w:val="000000"/>
          <w:sz w:val="28"/>
          <w:szCs w:val="28"/>
        </w:rPr>
        <w:t xml:space="preserve">Настоящие Основные направления сформированы с учетом положений Послания Президента Российской Федерации Федеральному Собранию </w:t>
      </w:r>
      <w:r w:rsidRPr="00F16A86">
        <w:rPr>
          <w:color w:val="000000"/>
          <w:spacing w:val="-2"/>
          <w:sz w:val="28"/>
          <w:szCs w:val="28"/>
        </w:rPr>
        <w:t>Российской Федерации от 15.01.2020, у</w:t>
      </w:r>
      <w:r w:rsidRPr="00F16A86">
        <w:rPr>
          <w:spacing w:val="-2"/>
          <w:sz w:val="28"/>
          <w:szCs w:val="28"/>
        </w:rPr>
        <w:t>казов Президента Российской Федерации</w:t>
      </w:r>
      <w:r>
        <w:rPr>
          <w:spacing w:val="-2"/>
          <w:sz w:val="28"/>
          <w:szCs w:val="28"/>
        </w:rPr>
        <w:t xml:space="preserve"> </w:t>
      </w:r>
      <w:r w:rsidRPr="003802C6">
        <w:rPr>
          <w:sz w:val="28"/>
          <w:szCs w:val="28"/>
        </w:rPr>
        <w:t xml:space="preserve">от 07.05.2018 № 204 «О национальных целях и стратегических задачах развития Российской Федерации на период до 2024 года» </w:t>
      </w:r>
      <w:r w:rsidRPr="003802C6">
        <w:rPr>
          <w:color w:val="000000"/>
          <w:sz w:val="28"/>
          <w:szCs w:val="28"/>
        </w:rPr>
        <w:t xml:space="preserve">и от </w:t>
      </w:r>
      <w:r w:rsidRPr="003802C6">
        <w:rPr>
          <w:sz w:val="28"/>
          <w:szCs w:val="28"/>
        </w:rPr>
        <w:t>21.07.2020 №</w:t>
      </w:r>
      <w:r>
        <w:rPr>
          <w:sz w:val="28"/>
          <w:szCs w:val="28"/>
        </w:rPr>
        <w:t> </w:t>
      </w:r>
      <w:r w:rsidRPr="003802C6">
        <w:rPr>
          <w:sz w:val="28"/>
          <w:szCs w:val="28"/>
        </w:rPr>
        <w:t>474 «О</w:t>
      </w:r>
      <w:r>
        <w:rPr>
          <w:sz w:val="28"/>
          <w:szCs w:val="28"/>
        </w:rPr>
        <w:t> </w:t>
      </w:r>
      <w:r w:rsidRPr="003802C6">
        <w:rPr>
          <w:sz w:val="28"/>
          <w:szCs w:val="28"/>
        </w:rPr>
        <w:t>национальных целях развития Российской Федерации на период до</w:t>
      </w:r>
      <w:r>
        <w:rPr>
          <w:sz w:val="28"/>
          <w:szCs w:val="28"/>
        </w:rPr>
        <w:t> </w:t>
      </w:r>
      <w:r w:rsidRPr="003802C6">
        <w:rPr>
          <w:sz w:val="28"/>
          <w:szCs w:val="28"/>
        </w:rPr>
        <w:t>2030</w:t>
      </w:r>
      <w:r>
        <w:rPr>
          <w:sz w:val="28"/>
          <w:szCs w:val="28"/>
        </w:rPr>
        <w:t> </w:t>
      </w:r>
      <w:r w:rsidRPr="003802C6">
        <w:rPr>
          <w:sz w:val="28"/>
          <w:szCs w:val="28"/>
        </w:rPr>
        <w:t>года»</w:t>
      </w:r>
      <w:r>
        <w:rPr>
          <w:sz w:val="28"/>
          <w:szCs w:val="28"/>
        </w:rPr>
        <w:t xml:space="preserve">, итогов реализации бюджетной и налоговой политики в 2019 –2020 годах, </w:t>
      </w:r>
      <w:r w:rsidRPr="00F16A86">
        <w:rPr>
          <w:spacing w:val="-2"/>
          <w:sz w:val="28"/>
          <w:szCs w:val="28"/>
        </w:rPr>
        <w:t>о</w:t>
      </w:r>
      <w:r w:rsidRPr="00F16A86">
        <w:rPr>
          <w:color w:val="000000"/>
          <w:spacing w:val="-2"/>
          <w:sz w:val="28"/>
          <w:szCs w:val="28"/>
        </w:rPr>
        <w:t>сновных направлений бюджетной, налоговой и таможенно-тарифной политики</w:t>
      </w:r>
      <w:r w:rsidRPr="00F35EAC">
        <w:rPr>
          <w:color w:val="000000"/>
          <w:sz w:val="28"/>
          <w:szCs w:val="28"/>
        </w:rPr>
        <w:t xml:space="preserve"> Российской Федерации на 2021 год и</w:t>
      </w:r>
      <w:r>
        <w:rPr>
          <w:color w:val="000000"/>
          <w:sz w:val="28"/>
          <w:szCs w:val="28"/>
        </w:rPr>
        <w:t xml:space="preserve"> </w:t>
      </w:r>
      <w:r w:rsidRPr="00F35EAC">
        <w:rPr>
          <w:color w:val="000000"/>
          <w:sz w:val="28"/>
          <w:szCs w:val="28"/>
        </w:rPr>
        <w:t>на</w:t>
      </w:r>
      <w:r>
        <w:rPr>
          <w:color w:val="000000"/>
          <w:sz w:val="28"/>
          <w:szCs w:val="28"/>
        </w:rPr>
        <w:t xml:space="preserve"> </w:t>
      </w:r>
      <w:r w:rsidRPr="00F35EAC">
        <w:rPr>
          <w:color w:val="000000"/>
          <w:sz w:val="28"/>
          <w:szCs w:val="28"/>
        </w:rPr>
        <w:t>плановый период 2022 и</w:t>
      </w:r>
      <w:r>
        <w:rPr>
          <w:color w:val="000000"/>
          <w:sz w:val="28"/>
          <w:szCs w:val="28"/>
        </w:rPr>
        <w:t> </w:t>
      </w:r>
      <w:r w:rsidRPr="00F35EAC">
        <w:rPr>
          <w:color w:val="000000"/>
          <w:sz w:val="28"/>
          <w:szCs w:val="28"/>
        </w:rPr>
        <w:t>2023 годов</w:t>
      </w:r>
      <w:r>
        <w:rPr>
          <w:color w:val="000000"/>
          <w:sz w:val="28"/>
          <w:szCs w:val="28"/>
        </w:rPr>
        <w:t>, основных направлений бюджетной и налоговой политики Ростовской области на 2021-2023 годы</w:t>
      </w:r>
      <w:r w:rsidRPr="00F35EAC">
        <w:rPr>
          <w:color w:val="000000"/>
          <w:sz w:val="28"/>
          <w:szCs w:val="28"/>
        </w:rPr>
        <w:t>.</w:t>
      </w:r>
    </w:p>
    <w:p w:rsidR="00E15832" w:rsidRPr="00B313C9" w:rsidRDefault="00E15832" w:rsidP="00B313C9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Целью основных направлений является определение условий и подходов, используемых для формирования проекта бюджета Алексеевского сельского поселения Октябрьского района на 2021 год и на плановый период 2022 и 2023 годов.</w:t>
      </w:r>
    </w:p>
    <w:p w:rsidR="00E15832" w:rsidRDefault="00E15832" w:rsidP="004B523F">
      <w:pPr>
        <w:widowControl w:val="0"/>
        <w:autoSpaceDE w:val="0"/>
        <w:autoSpaceDN w:val="0"/>
        <w:jc w:val="center"/>
        <w:rPr>
          <w:color w:val="000000"/>
          <w:sz w:val="28"/>
          <w:szCs w:val="28"/>
        </w:rPr>
      </w:pPr>
    </w:p>
    <w:p w:rsidR="00E15832" w:rsidRPr="007E1911" w:rsidRDefault="00E15832" w:rsidP="004B523F">
      <w:pPr>
        <w:widowControl w:val="0"/>
        <w:autoSpaceDE w:val="0"/>
        <w:autoSpaceDN w:val="0"/>
        <w:jc w:val="center"/>
        <w:rPr>
          <w:color w:val="000000"/>
          <w:sz w:val="28"/>
          <w:szCs w:val="28"/>
        </w:rPr>
      </w:pPr>
      <w:r w:rsidRPr="007E1911">
        <w:rPr>
          <w:color w:val="000000"/>
          <w:sz w:val="28"/>
          <w:szCs w:val="28"/>
        </w:rPr>
        <w:t>1. Основные итоги реализации</w:t>
      </w:r>
    </w:p>
    <w:p w:rsidR="00E15832" w:rsidRPr="007E1911" w:rsidRDefault="00E15832" w:rsidP="004B523F">
      <w:pPr>
        <w:widowControl w:val="0"/>
        <w:autoSpaceDE w:val="0"/>
        <w:autoSpaceDN w:val="0"/>
        <w:jc w:val="center"/>
        <w:rPr>
          <w:color w:val="000000"/>
          <w:sz w:val="28"/>
          <w:szCs w:val="28"/>
        </w:rPr>
      </w:pPr>
      <w:r w:rsidRPr="007E1911">
        <w:rPr>
          <w:color w:val="000000"/>
          <w:sz w:val="28"/>
          <w:szCs w:val="28"/>
        </w:rPr>
        <w:t>бюджетной и налоговой политики</w:t>
      </w:r>
      <w:r>
        <w:rPr>
          <w:color w:val="000000"/>
          <w:sz w:val="28"/>
          <w:szCs w:val="28"/>
        </w:rPr>
        <w:t xml:space="preserve"> в 2019 – 2020 годах</w:t>
      </w:r>
    </w:p>
    <w:p w:rsidR="00E15832" w:rsidRPr="007E1911" w:rsidRDefault="00E15832" w:rsidP="004B523F">
      <w:pPr>
        <w:widowControl w:val="0"/>
        <w:autoSpaceDE w:val="0"/>
        <w:autoSpaceDN w:val="0"/>
        <w:jc w:val="center"/>
        <w:rPr>
          <w:color w:val="000000"/>
          <w:sz w:val="28"/>
          <w:szCs w:val="28"/>
        </w:rPr>
      </w:pPr>
    </w:p>
    <w:p w:rsidR="00E15832" w:rsidRPr="007E1911" w:rsidRDefault="00E15832" w:rsidP="000A76B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E1911">
        <w:rPr>
          <w:color w:val="000000"/>
          <w:sz w:val="28"/>
          <w:szCs w:val="28"/>
        </w:rPr>
        <w:t>Достигнутые результаты бюджетной политики, проводимой Правительством Ростовской области,</w:t>
      </w:r>
      <w:r>
        <w:rPr>
          <w:color w:val="000000"/>
          <w:sz w:val="28"/>
          <w:szCs w:val="28"/>
        </w:rPr>
        <w:t xml:space="preserve"> Администрацией Октябрьского района, Администрацией Алексеевского сельского поселения</w:t>
      </w:r>
      <w:r w:rsidRPr="007E1911">
        <w:rPr>
          <w:color w:val="000000"/>
          <w:sz w:val="28"/>
          <w:szCs w:val="28"/>
        </w:rPr>
        <w:t xml:space="preserve"> способствовали реализации основных задач, </w:t>
      </w:r>
      <w:r w:rsidRPr="007E1911">
        <w:rPr>
          <w:sz w:val="28"/>
          <w:szCs w:val="28"/>
        </w:rPr>
        <w:t>поставленных Президентом Российской Федерации, Губернатором Ростовской области</w:t>
      </w:r>
      <w:r w:rsidRPr="007E1911">
        <w:rPr>
          <w:color w:val="000000"/>
          <w:sz w:val="28"/>
          <w:szCs w:val="28"/>
        </w:rPr>
        <w:t xml:space="preserve">, </w:t>
      </w:r>
      <w:r>
        <w:rPr>
          <w:color w:val="000000"/>
          <w:sz w:val="28"/>
          <w:szCs w:val="28"/>
        </w:rPr>
        <w:t xml:space="preserve">Главой Администрации Октябрьского района, Главой Администрации Алексеевского сельского поселения, </w:t>
      </w:r>
      <w:r w:rsidRPr="007E1911">
        <w:rPr>
          <w:color w:val="000000"/>
          <w:sz w:val="28"/>
          <w:szCs w:val="28"/>
        </w:rPr>
        <w:t xml:space="preserve">а также </w:t>
      </w:r>
      <w:r w:rsidRPr="007E1911">
        <w:rPr>
          <w:sz w:val="28"/>
          <w:szCs w:val="28"/>
        </w:rPr>
        <w:t xml:space="preserve">обеспечению сбалансированности и устойчивости бюджетной системы </w:t>
      </w:r>
      <w:r>
        <w:rPr>
          <w:sz w:val="28"/>
          <w:szCs w:val="28"/>
        </w:rPr>
        <w:t>Алексеевского сельского поселения Октябрьского района</w:t>
      </w:r>
      <w:r w:rsidRPr="007E1911">
        <w:rPr>
          <w:sz w:val="28"/>
          <w:szCs w:val="28"/>
        </w:rPr>
        <w:t>.</w:t>
      </w:r>
    </w:p>
    <w:p w:rsidR="00E15832" w:rsidRPr="005A1F35" w:rsidRDefault="00E15832" w:rsidP="000A76B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A1F35">
        <w:rPr>
          <w:sz w:val="28"/>
          <w:szCs w:val="28"/>
        </w:rPr>
        <w:t xml:space="preserve">Динамика основных показателей бюджета </w:t>
      </w:r>
      <w:r>
        <w:rPr>
          <w:sz w:val="28"/>
          <w:szCs w:val="28"/>
        </w:rPr>
        <w:t>Алексеевского сельского поселения Октябрьского района</w:t>
      </w:r>
      <w:r w:rsidRPr="005A1F35">
        <w:rPr>
          <w:sz w:val="28"/>
          <w:szCs w:val="28"/>
        </w:rPr>
        <w:t xml:space="preserve"> в 2019 году </w:t>
      </w:r>
      <w:r>
        <w:rPr>
          <w:sz w:val="28"/>
          <w:szCs w:val="28"/>
        </w:rPr>
        <w:t>имела</w:t>
      </w:r>
      <w:r w:rsidRPr="005A1F35">
        <w:rPr>
          <w:sz w:val="28"/>
          <w:szCs w:val="28"/>
        </w:rPr>
        <w:t xml:space="preserve"> положительн</w:t>
      </w:r>
      <w:r>
        <w:rPr>
          <w:sz w:val="28"/>
          <w:szCs w:val="28"/>
        </w:rPr>
        <w:t>ую тенденцию</w:t>
      </w:r>
      <w:r w:rsidRPr="005A1F35">
        <w:rPr>
          <w:sz w:val="28"/>
          <w:szCs w:val="28"/>
        </w:rPr>
        <w:t>.</w:t>
      </w:r>
    </w:p>
    <w:p w:rsidR="00E15832" w:rsidRPr="002575C7" w:rsidRDefault="00E15832" w:rsidP="000A76B1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2575C7">
        <w:rPr>
          <w:sz w:val="28"/>
          <w:szCs w:val="28"/>
        </w:rPr>
        <w:t xml:space="preserve">В 2019 году объем доходов составил 17 095,2 тыс. рублей, со снижением к 2018 году на 87,1 тыс. рублей. Расходы составили 18 648,7 тыс. рублей, с ростом на 1863,5 тыс. рублей, или на 10 процентов. Дефицит бюджета обеспечен соответствующими источниками покрытия в сумме 1 553,5 тыс. рублей. </w:t>
      </w:r>
      <w:r>
        <w:rPr>
          <w:sz w:val="28"/>
          <w:szCs w:val="28"/>
        </w:rPr>
        <w:t>К</w:t>
      </w:r>
      <w:r w:rsidRPr="002575C7">
        <w:rPr>
          <w:sz w:val="28"/>
          <w:szCs w:val="28"/>
        </w:rPr>
        <w:t>редиторская задолженность по обязательствам бюджета поселения отсутствует.</w:t>
      </w:r>
    </w:p>
    <w:p w:rsidR="00E15832" w:rsidRDefault="00E15832" w:rsidP="000A76B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75C7">
        <w:rPr>
          <w:sz w:val="28"/>
          <w:szCs w:val="28"/>
        </w:rPr>
        <w:t>Одним из источников  бюджета поселения являлись собственные налоговые и неналоговые доходы, что составляет 17,1 процента всех поступлений. Их объем составил 2923,5 тыс. рублей.</w:t>
      </w:r>
    </w:p>
    <w:p w:rsidR="00E15832" w:rsidRPr="002575C7" w:rsidRDefault="00E15832" w:rsidP="000A76B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E15832" w:rsidRPr="007E1911" w:rsidRDefault="00E15832" w:rsidP="000A76B1">
      <w:pPr>
        <w:widowControl w:val="0"/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770E6F">
        <w:rPr>
          <w:sz w:val="28"/>
          <w:szCs w:val="28"/>
        </w:rPr>
        <w:t xml:space="preserve">В 2019 году налоговая политика </w:t>
      </w:r>
      <w:r>
        <w:rPr>
          <w:sz w:val="28"/>
          <w:szCs w:val="28"/>
        </w:rPr>
        <w:t xml:space="preserve">Алексеевского сельского поселения </w:t>
      </w:r>
      <w:r w:rsidRPr="00770E6F">
        <w:rPr>
          <w:sz w:val="28"/>
          <w:szCs w:val="28"/>
        </w:rPr>
        <w:t xml:space="preserve"> способствовала</w:t>
      </w:r>
      <w:r w:rsidRPr="007E1911">
        <w:rPr>
          <w:sz w:val="28"/>
          <w:szCs w:val="28"/>
        </w:rPr>
        <w:t xml:space="preserve"> продолжению работы по увеличению налогового потенциала </w:t>
      </w:r>
      <w:r>
        <w:rPr>
          <w:sz w:val="28"/>
          <w:szCs w:val="28"/>
        </w:rPr>
        <w:t>поселения</w:t>
      </w:r>
      <w:r w:rsidRPr="007E1911">
        <w:rPr>
          <w:sz w:val="28"/>
          <w:szCs w:val="28"/>
        </w:rPr>
        <w:t xml:space="preserve"> за счет повышения инвестиционной активности, создания условий справедливой конкурентной среды, сокращения теневого сектора, совершенствования и</w:t>
      </w:r>
      <w:r>
        <w:rPr>
          <w:sz w:val="28"/>
          <w:szCs w:val="28"/>
        </w:rPr>
        <w:t> </w:t>
      </w:r>
      <w:r w:rsidRPr="007E1911">
        <w:rPr>
          <w:sz w:val="28"/>
          <w:szCs w:val="28"/>
        </w:rPr>
        <w:t>оптимизации системы налогового администрирования, стимулирования развития малого и среднего предпринимательства через специальные налоговые режимы, сохранения всех предоставляемых областным законодательством эффективных налоговых льгот.</w:t>
      </w:r>
    </w:p>
    <w:p w:rsidR="00E15832" w:rsidRPr="007E1911" w:rsidRDefault="00E15832" w:rsidP="000A76B1">
      <w:pPr>
        <w:pStyle w:val="ConsPlusNormal"/>
        <w:spacing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1911">
        <w:rPr>
          <w:rFonts w:ascii="Times New Roman" w:hAnsi="Times New Roman" w:cs="Times New Roman"/>
          <w:sz w:val="28"/>
          <w:szCs w:val="28"/>
        </w:rPr>
        <w:t xml:space="preserve">Бюджетная политика в сфере бюджетных расходов </w:t>
      </w:r>
      <w:r>
        <w:rPr>
          <w:rFonts w:ascii="Times New Roman" w:hAnsi="Times New Roman" w:cs="Times New Roman"/>
          <w:sz w:val="28"/>
          <w:szCs w:val="28"/>
        </w:rPr>
        <w:t xml:space="preserve">была </w:t>
      </w:r>
      <w:r w:rsidRPr="007E1911">
        <w:rPr>
          <w:rFonts w:ascii="Times New Roman" w:hAnsi="Times New Roman" w:cs="Times New Roman"/>
          <w:sz w:val="28"/>
          <w:szCs w:val="28"/>
        </w:rPr>
        <w:t>направлена на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7E1911">
        <w:rPr>
          <w:rFonts w:ascii="Times New Roman" w:hAnsi="Times New Roman" w:cs="Times New Roman"/>
          <w:sz w:val="28"/>
          <w:szCs w:val="28"/>
        </w:rPr>
        <w:t xml:space="preserve">решение социальных и экономических задач </w:t>
      </w:r>
      <w:r>
        <w:rPr>
          <w:rFonts w:ascii="Times New Roman" w:hAnsi="Times New Roman" w:cs="Times New Roman"/>
          <w:sz w:val="28"/>
          <w:szCs w:val="28"/>
        </w:rPr>
        <w:t>Алексеевского сельского поселения Октябрьского района</w:t>
      </w:r>
      <w:r w:rsidRPr="007E1911">
        <w:rPr>
          <w:rFonts w:ascii="Times New Roman" w:hAnsi="Times New Roman" w:cs="Times New Roman"/>
          <w:sz w:val="28"/>
          <w:szCs w:val="28"/>
        </w:rPr>
        <w:t>.</w:t>
      </w:r>
    </w:p>
    <w:p w:rsidR="00E15832" w:rsidRPr="007E1911" w:rsidRDefault="00E15832" w:rsidP="000A76B1">
      <w:pPr>
        <w:pStyle w:val="ConsPlusNormal"/>
        <w:spacing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1911">
        <w:rPr>
          <w:rFonts w:ascii="Times New Roman" w:hAnsi="Times New Roman" w:cs="Times New Roman"/>
          <w:sz w:val="28"/>
          <w:szCs w:val="28"/>
        </w:rPr>
        <w:t>Бюджетные расходы отмечались социальной направленностью.</w:t>
      </w:r>
    </w:p>
    <w:p w:rsidR="00E15832" w:rsidRPr="00B07B15" w:rsidRDefault="00E15832" w:rsidP="000A76B1">
      <w:pPr>
        <w:widowControl w:val="0"/>
        <w:spacing w:line="235" w:lineRule="auto"/>
        <w:ind w:firstLine="709"/>
        <w:jc w:val="both"/>
        <w:rPr>
          <w:sz w:val="28"/>
          <w:szCs w:val="28"/>
        </w:rPr>
      </w:pPr>
      <w:r w:rsidRPr="00B07B15">
        <w:rPr>
          <w:sz w:val="28"/>
          <w:szCs w:val="28"/>
        </w:rPr>
        <w:t xml:space="preserve">Расходы на спорт, культуру, социальную политику ежегодно составляют более 36 процентов расходов бюджета поселения. В 2019 году их объем составил 6847,6 тыс. рублей а в  показатели 2018 года на 6 030,3 тыс. рублей. </w:t>
      </w:r>
    </w:p>
    <w:p w:rsidR="00E15832" w:rsidRPr="00B07B15" w:rsidRDefault="00E15832" w:rsidP="000A76B1">
      <w:pPr>
        <w:widowControl w:val="0"/>
        <w:spacing w:line="235" w:lineRule="auto"/>
        <w:ind w:firstLine="709"/>
        <w:jc w:val="both"/>
        <w:rPr>
          <w:sz w:val="28"/>
          <w:szCs w:val="28"/>
        </w:rPr>
      </w:pPr>
      <w:r w:rsidRPr="00B07B15">
        <w:rPr>
          <w:sz w:val="28"/>
          <w:szCs w:val="28"/>
        </w:rPr>
        <w:t xml:space="preserve">В рамках планирования и исполнения бюджета поселения основная доля расходов обеспечивалась в рамках реализации муниципальных программ Алексеевского сельского поселения. За 2019 год расходы по 11 муниципальных программам Алексеевского сельского поселения составили 18 293,0 тыс. рублей, или 98,1 процентов всех расходов. </w:t>
      </w:r>
    </w:p>
    <w:p w:rsidR="00E15832" w:rsidRPr="00FA0BEA" w:rsidRDefault="00E15832" w:rsidP="000A76B1">
      <w:pPr>
        <w:widowControl w:val="0"/>
        <w:spacing w:line="235" w:lineRule="auto"/>
        <w:ind w:firstLine="709"/>
        <w:jc w:val="both"/>
        <w:rPr>
          <w:sz w:val="28"/>
          <w:szCs w:val="28"/>
        </w:rPr>
      </w:pPr>
      <w:r w:rsidRPr="00FA0BEA">
        <w:rPr>
          <w:sz w:val="28"/>
          <w:szCs w:val="28"/>
        </w:rPr>
        <w:t xml:space="preserve">С учетом интеграции региональных проектов в состав программ </w:t>
      </w:r>
      <w:r>
        <w:rPr>
          <w:sz w:val="28"/>
          <w:szCs w:val="28"/>
        </w:rPr>
        <w:t xml:space="preserve">муниципальные </w:t>
      </w:r>
      <w:r w:rsidRPr="00FA0BEA">
        <w:rPr>
          <w:sz w:val="28"/>
          <w:szCs w:val="28"/>
        </w:rPr>
        <w:t xml:space="preserve">программы стали простым и эффективным инструментом организации как проектной, так и текущей деятельности </w:t>
      </w:r>
      <w:r>
        <w:rPr>
          <w:sz w:val="28"/>
          <w:szCs w:val="28"/>
        </w:rPr>
        <w:t>администрации</w:t>
      </w:r>
      <w:r w:rsidRPr="00FA0BEA">
        <w:rPr>
          <w:sz w:val="28"/>
          <w:szCs w:val="28"/>
        </w:rPr>
        <w:t>, отражающим взаимосвязь затраченных ресурсов и полученных результатов.</w:t>
      </w:r>
    </w:p>
    <w:p w:rsidR="00E15832" w:rsidRPr="00B07B15" w:rsidRDefault="00E15832" w:rsidP="000A76B1">
      <w:pPr>
        <w:widowControl w:val="0"/>
        <w:spacing w:line="245" w:lineRule="auto"/>
        <w:ind w:firstLine="709"/>
        <w:jc w:val="both"/>
        <w:rPr>
          <w:sz w:val="28"/>
          <w:szCs w:val="28"/>
          <w:lang w:eastAsia="en-US"/>
        </w:rPr>
      </w:pPr>
      <w:r w:rsidRPr="00597C2E">
        <w:rPr>
          <w:sz w:val="28"/>
          <w:szCs w:val="28"/>
          <w:lang w:eastAsia="en-US"/>
        </w:rPr>
        <w:t>Организация межбюджетных отношений с областным бюджетом и бюджетом муниципального района обеспечивалась посредством заключения соглашений с областными и районными органами исполнительной власти, в том числе по предоставлению дотации на выравнивание бюджетной обеспеченности, а также субсидий и иных межбюджетных трансфертов, предоставляемых в целях софинансирования расходных обязательств бюджета Алексеевского сельского поселения Октябрьского района.</w:t>
      </w:r>
      <w:r w:rsidRPr="007E1911">
        <w:rPr>
          <w:sz w:val="28"/>
          <w:szCs w:val="28"/>
          <w:lang w:eastAsia="en-US"/>
        </w:rPr>
        <w:t xml:space="preserve"> Объем безвозмездных поступлений из </w:t>
      </w:r>
      <w:r>
        <w:rPr>
          <w:sz w:val="28"/>
          <w:szCs w:val="28"/>
          <w:lang w:eastAsia="en-US"/>
        </w:rPr>
        <w:t>областного и районного бюджетов</w:t>
      </w:r>
      <w:r w:rsidRPr="007E1911">
        <w:rPr>
          <w:sz w:val="28"/>
          <w:szCs w:val="28"/>
          <w:lang w:eastAsia="en-US"/>
        </w:rPr>
        <w:t xml:space="preserve"> в бюджет </w:t>
      </w:r>
      <w:r>
        <w:rPr>
          <w:sz w:val="28"/>
          <w:szCs w:val="28"/>
          <w:lang w:eastAsia="en-US"/>
        </w:rPr>
        <w:t xml:space="preserve">Алексеевского сельского поселения </w:t>
      </w:r>
      <w:r w:rsidRPr="007E1911">
        <w:rPr>
          <w:sz w:val="28"/>
          <w:szCs w:val="28"/>
          <w:lang w:eastAsia="en-US"/>
        </w:rPr>
        <w:t xml:space="preserve">составил в </w:t>
      </w:r>
      <w:r w:rsidRPr="00B07B15">
        <w:rPr>
          <w:sz w:val="28"/>
          <w:szCs w:val="28"/>
          <w:lang w:eastAsia="en-US"/>
        </w:rPr>
        <w:t>2019 году 14 171,6 тыс. рублей, с ростом к 2018 году на 176,7 тыс. рублей, или на 1,2 процента.</w:t>
      </w:r>
    </w:p>
    <w:p w:rsidR="00E15832" w:rsidRPr="00A34A2D" w:rsidRDefault="00E15832" w:rsidP="00A34A2D">
      <w:pPr>
        <w:pStyle w:val="ConsPlusNormal"/>
        <w:widowControl/>
        <w:spacing w:line="252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A34A2D">
        <w:rPr>
          <w:rFonts w:ascii="Times New Roman" w:hAnsi="Times New Roman" w:cs="Times New Roman"/>
          <w:sz w:val="28"/>
          <w:szCs w:val="28"/>
          <w:lang w:eastAsia="en-US"/>
        </w:rPr>
        <w:t xml:space="preserve">В соответствии с </w:t>
      </w:r>
      <w:r w:rsidRPr="00B07B15">
        <w:rPr>
          <w:rFonts w:ascii="Times New Roman" w:hAnsi="Times New Roman" w:cs="Times New Roman"/>
          <w:sz w:val="28"/>
          <w:szCs w:val="28"/>
          <w:lang w:eastAsia="en-US"/>
        </w:rPr>
        <w:t>Соглашением о мерах по социально-экономическому развитию и оздоровлению муниципальных финансов Алексеевского сельского поселения Октябрьского района</w:t>
      </w:r>
      <w:r w:rsidRPr="00A34A2D">
        <w:rPr>
          <w:rFonts w:ascii="Times New Roman" w:hAnsi="Times New Roman" w:cs="Times New Roman"/>
          <w:sz w:val="28"/>
          <w:szCs w:val="28"/>
          <w:lang w:eastAsia="en-US"/>
        </w:rPr>
        <w:t xml:space="preserve">, а также о предоставлении дотации на выравнивание бюджетной обеспеченности поселений из областного бюджета бюджету </w:t>
      </w:r>
      <w:r>
        <w:rPr>
          <w:rFonts w:ascii="Times New Roman" w:hAnsi="Times New Roman" w:cs="Times New Roman"/>
          <w:sz w:val="28"/>
          <w:szCs w:val="28"/>
          <w:lang w:eastAsia="en-US"/>
        </w:rPr>
        <w:t>Алексеев</w:t>
      </w:r>
      <w:r w:rsidRPr="00A34A2D">
        <w:rPr>
          <w:rFonts w:ascii="Times New Roman" w:hAnsi="Times New Roman" w:cs="Times New Roman"/>
          <w:sz w:val="28"/>
          <w:szCs w:val="28"/>
          <w:lang w:eastAsia="en-US"/>
        </w:rPr>
        <w:t>ского сельского поселения Октябрьского района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A34A2D">
        <w:rPr>
          <w:rFonts w:ascii="Times New Roman" w:hAnsi="Times New Roman" w:cs="Times New Roman"/>
          <w:sz w:val="28"/>
          <w:szCs w:val="28"/>
          <w:lang w:eastAsia="en-US"/>
        </w:rPr>
        <w:t xml:space="preserve">распоряжением </w:t>
      </w:r>
      <w:r>
        <w:rPr>
          <w:rFonts w:ascii="Times New Roman" w:hAnsi="Times New Roman" w:cs="Times New Roman"/>
          <w:sz w:val="28"/>
          <w:szCs w:val="28"/>
          <w:lang w:eastAsia="en-US"/>
        </w:rPr>
        <w:t>Администрации Алексеевского сельского поселения</w:t>
      </w:r>
      <w:r w:rsidRPr="00A34A2D">
        <w:rPr>
          <w:rFonts w:ascii="Times New Roman" w:hAnsi="Times New Roman" w:cs="Times New Roman"/>
          <w:sz w:val="28"/>
          <w:szCs w:val="28"/>
          <w:lang w:eastAsia="en-US"/>
        </w:rPr>
        <w:t xml:space="preserve"> от </w:t>
      </w:r>
      <w:r>
        <w:rPr>
          <w:rFonts w:ascii="Times New Roman" w:hAnsi="Times New Roman" w:cs="Times New Roman"/>
          <w:sz w:val="28"/>
          <w:szCs w:val="28"/>
          <w:lang w:eastAsia="en-US"/>
        </w:rPr>
        <w:t>03.06</w:t>
      </w:r>
      <w:r w:rsidRPr="00A34A2D">
        <w:rPr>
          <w:rFonts w:ascii="Times New Roman" w:hAnsi="Times New Roman" w:cs="Times New Roman"/>
          <w:sz w:val="28"/>
          <w:szCs w:val="28"/>
          <w:lang w:eastAsia="en-US"/>
        </w:rPr>
        <w:t>.2019 № </w:t>
      </w:r>
      <w:r>
        <w:rPr>
          <w:rFonts w:ascii="Times New Roman" w:hAnsi="Times New Roman" w:cs="Times New Roman"/>
          <w:sz w:val="28"/>
          <w:szCs w:val="28"/>
          <w:lang w:eastAsia="en-US"/>
        </w:rPr>
        <w:t>45</w:t>
      </w:r>
      <w:r w:rsidRPr="00A34A2D">
        <w:rPr>
          <w:rFonts w:ascii="Times New Roman" w:hAnsi="Times New Roman" w:cs="Times New Roman"/>
          <w:sz w:val="28"/>
          <w:szCs w:val="28"/>
          <w:lang w:eastAsia="en-US"/>
        </w:rPr>
        <w:t xml:space="preserve"> актуализирован и пролонгирован до 2024 года План мероприятий по росту доходного потенциала </w:t>
      </w:r>
      <w:r>
        <w:rPr>
          <w:rFonts w:ascii="Times New Roman" w:hAnsi="Times New Roman" w:cs="Times New Roman"/>
          <w:sz w:val="28"/>
          <w:szCs w:val="28"/>
          <w:lang w:eastAsia="en-US"/>
        </w:rPr>
        <w:t>Алексеевского сельского поселения</w:t>
      </w:r>
      <w:r w:rsidRPr="00A34A2D">
        <w:rPr>
          <w:rFonts w:ascii="Times New Roman" w:hAnsi="Times New Roman" w:cs="Times New Roman"/>
          <w:sz w:val="28"/>
          <w:szCs w:val="28"/>
          <w:lang w:eastAsia="en-US"/>
        </w:rPr>
        <w:t xml:space="preserve">, оптимизации расходов бюджета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Алексеевского сельского поселения </w:t>
      </w:r>
      <w:r w:rsidRPr="00A34A2D">
        <w:rPr>
          <w:rFonts w:ascii="Times New Roman" w:hAnsi="Times New Roman" w:cs="Times New Roman"/>
          <w:sz w:val="28"/>
          <w:szCs w:val="28"/>
          <w:lang w:eastAsia="en-US"/>
        </w:rPr>
        <w:t xml:space="preserve">и сокращению </w:t>
      </w:r>
      <w:r>
        <w:rPr>
          <w:rFonts w:ascii="Times New Roman" w:hAnsi="Times New Roman" w:cs="Times New Roman"/>
          <w:sz w:val="28"/>
          <w:szCs w:val="28"/>
          <w:lang w:eastAsia="en-US"/>
        </w:rPr>
        <w:t>муниципального долга Алексеевского сельского поселения</w:t>
      </w:r>
      <w:r w:rsidRPr="00A34A2D">
        <w:rPr>
          <w:rFonts w:ascii="Times New Roman" w:hAnsi="Times New Roman" w:cs="Times New Roman"/>
          <w:sz w:val="28"/>
          <w:szCs w:val="28"/>
          <w:lang w:eastAsia="en-US"/>
        </w:rPr>
        <w:t>.</w:t>
      </w:r>
    </w:p>
    <w:p w:rsidR="00E15832" w:rsidRPr="007E1911" w:rsidRDefault="00E15832" w:rsidP="000A76B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E1911">
        <w:rPr>
          <w:sz w:val="28"/>
          <w:szCs w:val="28"/>
        </w:rPr>
        <w:t>В 2019</w:t>
      </w:r>
      <w:r>
        <w:rPr>
          <w:sz w:val="28"/>
          <w:szCs w:val="28"/>
        </w:rPr>
        <w:t> </w:t>
      </w:r>
      <w:r w:rsidRPr="007E1911">
        <w:rPr>
          <w:sz w:val="28"/>
          <w:szCs w:val="28"/>
        </w:rPr>
        <w:t xml:space="preserve">году усовершенствован механизм оценки эффективности налоговых льгот с учетом сформированной системы управления налоговыми расходами и общих требований, утвержденных Правительством Российской Федерации. Утвержден порядок формирования перечня и оценки налоговых расходов </w:t>
      </w:r>
      <w:r>
        <w:rPr>
          <w:sz w:val="28"/>
          <w:szCs w:val="28"/>
        </w:rPr>
        <w:t>Алексеевского сельского поселения</w:t>
      </w:r>
      <w:r w:rsidRPr="007E1911">
        <w:rPr>
          <w:sz w:val="28"/>
          <w:szCs w:val="28"/>
        </w:rPr>
        <w:t xml:space="preserve">, обусловленных </w:t>
      </w:r>
      <w:r>
        <w:rPr>
          <w:sz w:val="28"/>
          <w:szCs w:val="28"/>
        </w:rPr>
        <w:t>местными</w:t>
      </w:r>
      <w:r w:rsidRPr="007E1911">
        <w:rPr>
          <w:sz w:val="28"/>
          <w:szCs w:val="28"/>
        </w:rPr>
        <w:t xml:space="preserve"> налоговыми льготами.</w:t>
      </w:r>
    </w:p>
    <w:p w:rsidR="00E15832" w:rsidRPr="007D592A" w:rsidRDefault="00E15832" w:rsidP="00FD6090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7D592A">
        <w:rPr>
          <w:sz w:val="28"/>
          <w:szCs w:val="28"/>
        </w:rPr>
        <w:t xml:space="preserve">За период I полугодия </w:t>
      </w:r>
      <w:smartTag w:uri="urn:schemas-microsoft-com:office:smarttags" w:element="metricconverter">
        <w:smartTagPr>
          <w:attr w:name="ProductID" w:val="2020 г"/>
        </w:smartTagPr>
        <w:r w:rsidRPr="007D592A">
          <w:rPr>
            <w:sz w:val="28"/>
            <w:szCs w:val="28"/>
          </w:rPr>
          <w:t>2020 г</w:t>
        </w:r>
      </w:smartTag>
      <w:r w:rsidRPr="007D592A">
        <w:rPr>
          <w:sz w:val="28"/>
          <w:szCs w:val="28"/>
        </w:rPr>
        <w:t>. исполнение бюджета поселения по доходам составило 9 950,0 тыс. рублей, или 82,9 процента к годовому плану. Расходы исполнены в сумме 8357,8 тыс. рублей, или 41,6 процента к годовому плану.</w:t>
      </w:r>
    </w:p>
    <w:p w:rsidR="00E15832" w:rsidRPr="007D592A" w:rsidRDefault="00E15832" w:rsidP="00FD6090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7D592A">
        <w:rPr>
          <w:sz w:val="28"/>
          <w:szCs w:val="28"/>
        </w:rPr>
        <w:t xml:space="preserve">Собственные доходы бюджета поселения по итогам I полугодия </w:t>
      </w:r>
      <w:smartTag w:uri="urn:schemas-microsoft-com:office:smarttags" w:element="metricconverter">
        <w:smartTagPr>
          <w:attr w:name="ProductID" w:val="2020 г"/>
        </w:smartTagPr>
        <w:r w:rsidRPr="007D592A">
          <w:rPr>
            <w:sz w:val="28"/>
            <w:szCs w:val="28"/>
          </w:rPr>
          <w:t>2020 г</w:t>
        </w:r>
      </w:smartTag>
      <w:r w:rsidRPr="007D592A">
        <w:rPr>
          <w:sz w:val="28"/>
          <w:szCs w:val="28"/>
        </w:rPr>
        <w:t>. исполнены в объеме 881,3 тыс. рублей.</w:t>
      </w:r>
    </w:p>
    <w:p w:rsidR="00E15832" w:rsidRPr="00AF1FDF" w:rsidRDefault="00E15832" w:rsidP="00FD6090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>Д</w:t>
      </w:r>
      <w:r w:rsidRPr="00AF1FDF">
        <w:rPr>
          <w:sz w:val="28"/>
          <w:szCs w:val="28"/>
        </w:rPr>
        <w:t xml:space="preserve">олговая политика </w:t>
      </w:r>
      <w:r>
        <w:rPr>
          <w:sz w:val="28"/>
          <w:szCs w:val="28"/>
        </w:rPr>
        <w:t>Алексеевского сельского поселения</w:t>
      </w:r>
      <w:r w:rsidRPr="00AF1FDF">
        <w:rPr>
          <w:sz w:val="28"/>
          <w:szCs w:val="28"/>
        </w:rPr>
        <w:t xml:space="preserve"> была </w:t>
      </w:r>
      <w:r>
        <w:rPr>
          <w:sz w:val="28"/>
          <w:szCs w:val="28"/>
        </w:rPr>
        <w:t>нацелена</w:t>
      </w:r>
      <w:r w:rsidRPr="00AF1FDF">
        <w:rPr>
          <w:sz w:val="28"/>
          <w:szCs w:val="28"/>
          <w:lang w:eastAsia="en-US"/>
        </w:rPr>
        <w:t xml:space="preserve">на обеспечение </w:t>
      </w:r>
      <w:r>
        <w:rPr>
          <w:sz w:val="28"/>
          <w:szCs w:val="28"/>
          <w:lang w:eastAsia="en-US"/>
        </w:rPr>
        <w:t xml:space="preserve">устойчивости и </w:t>
      </w:r>
      <w:r w:rsidRPr="00AF1FDF">
        <w:rPr>
          <w:sz w:val="28"/>
          <w:szCs w:val="28"/>
          <w:lang w:eastAsia="en-US"/>
        </w:rPr>
        <w:t>сбалансированности бюджета</w:t>
      </w:r>
      <w:r>
        <w:rPr>
          <w:sz w:val="28"/>
          <w:szCs w:val="28"/>
          <w:lang w:eastAsia="en-US"/>
        </w:rPr>
        <w:t xml:space="preserve"> Алексеевского сельского поселения Октябрьского района</w:t>
      </w:r>
      <w:r w:rsidRPr="00AF1FDF">
        <w:rPr>
          <w:sz w:val="28"/>
          <w:szCs w:val="28"/>
          <w:lang w:eastAsia="en-US"/>
        </w:rPr>
        <w:t xml:space="preserve">. </w:t>
      </w:r>
    </w:p>
    <w:p w:rsidR="00E15832" w:rsidRDefault="00E15832" w:rsidP="00FD6090">
      <w:pPr>
        <w:spacing w:line="235" w:lineRule="auto"/>
        <w:jc w:val="center"/>
        <w:rPr>
          <w:bCs/>
          <w:sz w:val="28"/>
        </w:rPr>
      </w:pPr>
    </w:p>
    <w:p w:rsidR="00E15832" w:rsidRDefault="00E15832" w:rsidP="00FD6090">
      <w:pPr>
        <w:spacing w:line="235" w:lineRule="auto"/>
        <w:jc w:val="center"/>
        <w:rPr>
          <w:bCs/>
          <w:sz w:val="28"/>
        </w:rPr>
      </w:pPr>
      <w:r>
        <w:rPr>
          <w:bCs/>
          <w:sz w:val="28"/>
        </w:rPr>
        <w:t>1.1. Борьба с пандемией и восстановление</w:t>
      </w:r>
    </w:p>
    <w:p w:rsidR="00E15832" w:rsidRDefault="00E15832" w:rsidP="00FD6090">
      <w:pPr>
        <w:spacing w:line="235" w:lineRule="auto"/>
        <w:jc w:val="center"/>
        <w:rPr>
          <w:bCs/>
          <w:sz w:val="28"/>
        </w:rPr>
      </w:pPr>
      <w:r>
        <w:rPr>
          <w:bCs/>
          <w:sz w:val="28"/>
        </w:rPr>
        <w:t>экономики Алексеевского сельского поселения</w:t>
      </w:r>
    </w:p>
    <w:p w:rsidR="00E15832" w:rsidRDefault="00E15832" w:rsidP="00FD6090">
      <w:pPr>
        <w:spacing w:line="235" w:lineRule="auto"/>
        <w:jc w:val="center"/>
        <w:rPr>
          <w:bCs/>
          <w:sz w:val="28"/>
        </w:rPr>
      </w:pPr>
    </w:p>
    <w:p w:rsidR="00E15832" w:rsidRPr="007E1911" w:rsidRDefault="00E15832" w:rsidP="00FD6090">
      <w:pPr>
        <w:widowControl w:val="0"/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7E1911">
        <w:rPr>
          <w:sz w:val="28"/>
          <w:szCs w:val="28"/>
        </w:rPr>
        <w:t xml:space="preserve">В 2020 году реализация бюджетной </w:t>
      </w:r>
      <w:r>
        <w:rPr>
          <w:sz w:val="28"/>
          <w:szCs w:val="28"/>
        </w:rPr>
        <w:t xml:space="preserve">и налоговой </w:t>
      </w:r>
      <w:r w:rsidRPr="007E1911">
        <w:rPr>
          <w:sz w:val="28"/>
          <w:szCs w:val="28"/>
        </w:rPr>
        <w:t>политики осложнена ситуацией, вызванной распространением в Российской Федерации новой коронавирусной инфекции, и последствиями ее влияния на экономику Ростовской области</w:t>
      </w:r>
      <w:r>
        <w:rPr>
          <w:sz w:val="28"/>
          <w:szCs w:val="28"/>
        </w:rPr>
        <w:t>, Октябрьского района и Алексеевского сельского поселения</w:t>
      </w:r>
      <w:r w:rsidRPr="007E1911">
        <w:rPr>
          <w:sz w:val="28"/>
          <w:szCs w:val="28"/>
        </w:rPr>
        <w:t>.</w:t>
      </w:r>
    </w:p>
    <w:p w:rsidR="00E15832" w:rsidRPr="00EE0A9A" w:rsidRDefault="00E15832" w:rsidP="00FD6090">
      <w:pPr>
        <w:widowControl w:val="0"/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EE0A9A">
        <w:rPr>
          <w:sz w:val="28"/>
          <w:szCs w:val="28"/>
        </w:rPr>
        <w:t>Постановлением Администрации Алексеевского сельского поселения от 20.04.2020 № 38 утверждены меры по обеспечению исполнения бюджета Алексеевского сельского поселения Октябрьского района во II квартале 2020 года и мерах по осуществлению закупок товаров, работ, услуг для обеспечения муниципальных нужд Алексеевского сельского поселения Октябрьского района.</w:t>
      </w:r>
    </w:p>
    <w:p w:rsidR="00E15832" w:rsidRDefault="00E15832" w:rsidP="000A76B1">
      <w:pPr>
        <w:widowControl w:val="0"/>
        <w:autoSpaceDE w:val="0"/>
        <w:autoSpaceDN w:val="0"/>
        <w:adjustRightInd w:val="0"/>
        <w:spacing w:line="25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Распространение новой коронавирусной инфекции </w:t>
      </w:r>
      <w:r w:rsidRPr="009E5ED3">
        <w:rPr>
          <w:sz w:val="28"/>
          <w:szCs w:val="28"/>
        </w:rPr>
        <w:t xml:space="preserve">в 2020 году </w:t>
      </w:r>
      <w:r>
        <w:rPr>
          <w:sz w:val="28"/>
          <w:szCs w:val="28"/>
        </w:rPr>
        <w:t xml:space="preserve">оказало значительное влияние на динамику доходов и расходов бюджета. </w:t>
      </w:r>
    </w:p>
    <w:p w:rsidR="00E15832" w:rsidRPr="009E5ED3" w:rsidRDefault="00E15832" w:rsidP="000A76B1">
      <w:pPr>
        <w:widowControl w:val="0"/>
        <w:autoSpaceDE w:val="0"/>
        <w:autoSpaceDN w:val="0"/>
        <w:adjustRightInd w:val="0"/>
        <w:spacing w:line="252" w:lineRule="auto"/>
        <w:ind w:firstLine="709"/>
        <w:jc w:val="both"/>
        <w:rPr>
          <w:sz w:val="28"/>
          <w:szCs w:val="28"/>
        </w:rPr>
      </w:pPr>
      <w:r w:rsidRPr="009E5ED3">
        <w:rPr>
          <w:sz w:val="28"/>
          <w:szCs w:val="28"/>
        </w:rPr>
        <w:t>В целях обеспечения стратегической приоритизации расходы бюджета</w:t>
      </w:r>
      <w:r>
        <w:rPr>
          <w:sz w:val="28"/>
          <w:szCs w:val="28"/>
        </w:rPr>
        <w:t xml:space="preserve"> поселения</w:t>
      </w:r>
      <w:r w:rsidRPr="009E5ED3">
        <w:rPr>
          <w:sz w:val="28"/>
          <w:szCs w:val="28"/>
        </w:rPr>
        <w:t xml:space="preserve"> были переформатированы для обеспечения первоочередных социально-экономических задач в </w:t>
      </w:r>
      <w:r>
        <w:rPr>
          <w:sz w:val="28"/>
          <w:szCs w:val="28"/>
        </w:rPr>
        <w:t>Алексеевском сельском поселении</w:t>
      </w:r>
      <w:r w:rsidRPr="009E5ED3">
        <w:rPr>
          <w:sz w:val="28"/>
          <w:szCs w:val="28"/>
        </w:rPr>
        <w:t>.</w:t>
      </w:r>
    </w:p>
    <w:p w:rsidR="00E15832" w:rsidRPr="009E5ED3" w:rsidRDefault="00E15832" w:rsidP="000A76B1">
      <w:pPr>
        <w:widowControl w:val="0"/>
        <w:autoSpaceDE w:val="0"/>
        <w:autoSpaceDN w:val="0"/>
        <w:adjustRightInd w:val="0"/>
        <w:spacing w:line="252" w:lineRule="auto"/>
        <w:ind w:firstLine="709"/>
        <w:jc w:val="both"/>
        <w:rPr>
          <w:sz w:val="28"/>
          <w:szCs w:val="28"/>
        </w:rPr>
      </w:pPr>
      <w:r w:rsidRPr="009E5ED3">
        <w:rPr>
          <w:sz w:val="28"/>
          <w:szCs w:val="28"/>
        </w:rPr>
        <w:t>В первоочередном порядке обеспечены расходы на заработную</w:t>
      </w:r>
      <w:r>
        <w:rPr>
          <w:sz w:val="28"/>
          <w:szCs w:val="28"/>
        </w:rPr>
        <w:t xml:space="preserve"> плату</w:t>
      </w:r>
      <w:r w:rsidRPr="009E5ED3">
        <w:rPr>
          <w:sz w:val="28"/>
          <w:szCs w:val="28"/>
        </w:rPr>
        <w:t>.</w:t>
      </w:r>
    </w:p>
    <w:p w:rsidR="00E15832" w:rsidRPr="00EE0A9A" w:rsidRDefault="00E15832" w:rsidP="002F48C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E1911">
        <w:rPr>
          <w:sz w:val="28"/>
          <w:szCs w:val="28"/>
        </w:rPr>
        <w:t xml:space="preserve">Проведена оценка эффективности налоговых расходов </w:t>
      </w:r>
      <w:r>
        <w:rPr>
          <w:sz w:val="28"/>
          <w:szCs w:val="28"/>
        </w:rPr>
        <w:t>Алексеевского сельского поселения</w:t>
      </w:r>
      <w:r w:rsidRPr="007E1911">
        <w:rPr>
          <w:sz w:val="28"/>
          <w:szCs w:val="28"/>
        </w:rPr>
        <w:t>, о</w:t>
      </w:r>
      <w:r>
        <w:rPr>
          <w:sz w:val="28"/>
          <w:szCs w:val="28"/>
        </w:rPr>
        <w:t xml:space="preserve">бусловленных установленными до </w:t>
      </w:r>
      <w:r w:rsidRPr="007E1911">
        <w:rPr>
          <w:sz w:val="28"/>
          <w:szCs w:val="28"/>
        </w:rPr>
        <w:t>1</w:t>
      </w:r>
      <w:r>
        <w:rPr>
          <w:sz w:val="28"/>
          <w:szCs w:val="28"/>
        </w:rPr>
        <w:t xml:space="preserve"> января </w:t>
      </w:r>
      <w:r w:rsidRPr="007E1911">
        <w:rPr>
          <w:sz w:val="28"/>
          <w:szCs w:val="28"/>
        </w:rPr>
        <w:t>2019</w:t>
      </w:r>
      <w:r>
        <w:rPr>
          <w:sz w:val="28"/>
          <w:szCs w:val="28"/>
        </w:rPr>
        <w:t xml:space="preserve"> г. местными</w:t>
      </w:r>
      <w:r w:rsidRPr="007E1911">
        <w:rPr>
          <w:sz w:val="28"/>
          <w:szCs w:val="28"/>
        </w:rPr>
        <w:t xml:space="preserve"> налоговыми льготами. Она осуществлялась в</w:t>
      </w:r>
      <w:r>
        <w:rPr>
          <w:sz w:val="28"/>
          <w:szCs w:val="28"/>
        </w:rPr>
        <w:t> </w:t>
      </w:r>
      <w:r w:rsidRPr="007E1911">
        <w:rPr>
          <w:sz w:val="28"/>
          <w:szCs w:val="28"/>
        </w:rPr>
        <w:t xml:space="preserve">рамках мониторинга реализации </w:t>
      </w:r>
      <w:r>
        <w:rPr>
          <w:sz w:val="28"/>
          <w:szCs w:val="28"/>
        </w:rPr>
        <w:t xml:space="preserve">муниципальных </w:t>
      </w:r>
      <w:r w:rsidRPr="007E1911">
        <w:rPr>
          <w:sz w:val="28"/>
          <w:szCs w:val="28"/>
        </w:rPr>
        <w:t xml:space="preserve">программ </w:t>
      </w:r>
      <w:r>
        <w:rPr>
          <w:sz w:val="28"/>
          <w:szCs w:val="28"/>
        </w:rPr>
        <w:t>Алексеевского сельского поселения</w:t>
      </w:r>
      <w:r w:rsidRPr="007E1911">
        <w:rPr>
          <w:sz w:val="28"/>
          <w:szCs w:val="28"/>
        </w:rPr>
        <w:t xml:space="preserve"> в</w:t>
      </w:r>
      <w:r>
        <w:rPr>
          <w:sz w:val="28"/>
          <w:szCs w:val="28"/>
        </w:rPr>
        <w:t> </w:t>
      </w:r>
      <w:r w:rsidRPr="007E1911">
        <w:rPr>
          <w:sz w:val="28"/>
          <w:szCs w:val="28"/>
        </w:rPr>
        <w:t xml:space="preserve">соответствии с Порядком формирования перечня налоговых расходов </w:t>
      </w:r>
      <w:r>
        <w:rPr>
          <w:sz w:val="28"/>
          <w:szCs w:val="28"/>
        </w:rPr>
        <w:t>Алексеевского сельского поселения</w:t>
      </w:r>
      <w:r w:rsidRPr="007E1911">
        <w:rPr>
          <w:sz w:val="28"/>
          <w:szCs w:val="28"/>
        </w:rPr>
        <w:t xml:space="preserve"> и оценки налоговых расходов </w:t>
      </w:r>
      <w:r>
        <w:rPr>
          <w:sz w:val="28"/>
          <w:szCs w:val="28"/>
        </w:rPr>
        <w:t>Алексеевского сельского поселения</w:t>
      </w:r>
      <w:r w:rsidRPr="007E1911">
        <w:rPr>
          <w:sz w:val="28"/>
          <w:szCs w:val="28"/>
        </w:rPr>
        <w:t xml:space="preserve">, утвержденным постановлением </w:t>
      </w:r>
      <w:r>
        <w:rPr>
          <w:sz w:val="28"/>
          <w:szCs w:val="28"/>
        </w:rPr>
        <w:t>Администрации Алексеевского сельского поселения</w:t>
      </w:r>
      <w:r w:rsidRPr="007E1911">
        <w:rPr>
          <w:sz w:val="28"/>
          <w:szCs w:val="28"/>
        </w:rPr>
        <w:t xml:space="preserve"> </w:t>
      </w:r>
      <w:r w:rsidRPr="00EE0A9A">
        <w:rPr>
          <w:sz w:val="28"/>
          <w:szCs w:val="28"/>
        </w:rPr>
        <w:t>от 27.11.2019 № 112.</w:t>
      </w:r>
    </w:p>
    <w:p w:rsidR="00E15832" w:rsidRDefault="00E15832" w:rsidP="002F48C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E1911">
        <w:rPr>
          <w:sz w:val="28"/>
          <w:szCs w:val="28"/>
        </w:rPr>
        <w:t>По результатам оценки налоговых расходов, проведенной в 2020 году, все</w:t>
      </w:r>
      <w:r>
        <w:rPr>
          <w:sz w:val="28"/>
          <w:szCs w:val="28"/>
        </w:rPr>
        <w:t> </w:t>
      </w:r>
      <w:r w:rsidRPr="007E1911">
        <w:rPr>
          <w:sz w:val="28"/>
          <w:szCs w:val="28"/>
        </w:rPr>
        <w:t>востребованные налоговые льготы признаны эффективными, а</w:t>
      </w:r>
      <w:r>
        <w:rPr>
          <w:sz w:val="28"/>
          <w:szCs w:val="28"/>
        </w:rPr>
        <w:t> </w:t>
      </w:r>
      <w:r w:rsidRPr="007E1911">
        <w:rPr>
          <w:sz w:val="28"/>
          <w:szCs w:val="28"/>
        </w:rPr>
        <w:t xml:space="preserve">стимулирующие льготы имеют положительный бюджетный эффект. </w:t>
      </w:r>
    </w:p>
    <w:p w:rsidR="00E15832" w:rsidRPr="007E1911" w:rsidRDefault="00E15832" w:rsidP="002F48C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E1911">
        <w:rPr>
          <w:sz w:val="28"/>
          <w:szCs w:val="28"/>
        </w:rPr>
        <w:t xml:space="preserve">Организовано взаимодействие с налогоплательщиками </w:t>
      </w:r>
      <w:r>
        <w:rPr>
          <w:sz w:val="28"/>
          <w:szCs w:val="28"/>
        </w:rPr>
        <w:t>Алексеевского сельского поселения</w:t>
      </w:r>
      <w:r w:rsidRPr="007E1911">
        <w:rPr>
          <w:sz w:val="28"/>
          <w:szCs w:val="28"/>
        </w:rPr>
        <w:t xml:space="preserve"> для своевременного получения информации, позволяющей оперативно оценивать складывающуюся экономическую ситуацию.</w:t>
      </w:r>
    </w:p>
    <w:p w:rsidR="00E15832" w:rsidRPr="007E1911" w:rsidRDefault="00E15832" w:rsidP="002F48C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E1911">
        <w:rPr>
          <w:sz w:val="28"/>
          <w:szCs w:val="28"/>
        </w:rPr>
        <w:t>Обеспечен регулярный мониторинг планирования и исполнения бюджет</w:t>
      </w:r>
      <w:r>
        <w:rPr>
          <w:sz w:val="28"/>
          <w:szCs w:val="28"/>
        </w:rPr>
        <w:t>а поселения</w:t>
      </w:r>
      <w:r w:rsidRPr="007E1911">
        <w:rPr>
          <w:sz w:val="28"/>
          <w:szCs w:val="28"/>
        </w:rPr>
        <w:t xml:space="preserve">. </w:t>
      </w:r>
    </w:p>
    <w:p w:rsidR="00E15832" w:rsidRDefault="00E15832" w:rsidP="000D07AA">
      <w:pPr>
        <w:widowControl w:val="0"/>
        <w:autoSpaceDE w:val="0"/>
        <w:autoSpaceDN w:val="0"/>
        <w:spacing w:line="221" w:lineRule="auto"/>
        <w:jc w:val="center"/>
        <w:rPr>
          <w:color w:val="000000"/>
          <w:sz w:val="28"/>
          <w:szCs w:val="28"/>
        </w:rPr>
      </w:pPr>
    </w:p>
    <w:p w:rsidR="00E15832" w:rsidRPr="007E1911" w:rsidRDefault="00E15832" w:rsidP="000D07AA">
      <w:pPr>
        <w:widowControl w:val="0"/>
        <w:autoSpaceDE w:val="0"/>
        <w:autoSpaceDN w:val="0"/>
        <w:spacing w:line="221" w:lineRule="auto"/>
        <w:jc w:val="center"/>
        <w:rPr>
          <w:color w:val="000000"/>
          <w:sz w:val="28"/>
          <w:szCs w:val="28"/>
        </w:rPr>
      </w:pPr>
      <w:r w:rsidRPr="007E1911">
        <w:rPr>
          <w:color w:val="000000"/>
          <w:sz w:val="28"/>
          <w:szCs w:val="28"/>
        </w:rPr>
        <w:t>2. Основные цели и задачи бюджетной</w:t>
      </w:r>
    </w:p>
    <w:p w:rsidR="00E15832" w:rsidRPr="007E1911" w:rsidRDefault="00E15832" w:rsidP="000D07AA">
      <w:pPr>
        <w:widowControl w:val="0"/>
        <w:autoSpaceDE w:val="0"/>
        <w:autoSpaceDN w:val="0"/>
        <w:spacing w:line="221" w:lineRule="auto"/>
        <w:jc w:val="center"/>
        <w:rPr>
          <w:color w:val="000000"/>
          <w:sz w:val="28"/>
          <w:szCs w:val="28"/>
        </w:rPr>
      </w:pPr>
      <w:r w:rsidRPr="007E1911">
        <w:rPr>
          <w:color w:val="000000"/>
          <w:sz w:val="28"/>
          <w:szCs w:val="28"/>
        </w:rPr>
        <w:t>и налоговой политики на 2021 – 2023 годы</w:t>
      </w:r>
    </w:p>
    <w:p w:rsidR="00E15832" w:rsidRPr="007E1911" w:rsidRDefault="00E15832" w:rsidP="000D07AA">
      <w:pPr>
        <w:widowControl w:val="0"/>
        <w:autoSpaceDE w:val="0"/>
        <w:autoSpaceDN w:val="0"/>
        <w:spacing w:line="221" w:lineRule="auto"/>
        <w:jc w:val="center"/>
        <w:rPr>
          <w:color w:val="000000"/>
          <w:sz w:val="28"/>
          <w:szCs w:val="28"/>
        </w:rPr>
      </w:pPr>
    </w:p>
    <w:p w:rsidR="00E15832" w:rsidRPr="007E1911" w:rsidRDefault="00E15832" w:rsidP="000D07AA">
      <w:pPr>
        <w:widowControl w:val="0"/>
        <w:autoSpaceDE w:val="0"/>
        <w:autoSpaceDN w:val="0"/>
        <w:adjustRightInd w:val="0"/>
        <w:spacing w:line="221" w:lineRule="auto"/>
        <w:ind w:firstLine="709"/>
        <w:jc w:val="both"/>
        <w:rPr>
          <w:sz w:val="28"/>
          <w:szCs w:val="28"/>
        </w:rPr>
      </w:pPr>
      <w:r w:rsidRPr="007E1911">
        <w:rPr>
          <w:sz w:val="28"/>
          <w:szCs w:val="28"/>
        </w:rPr>
        <w:t xml:space="preserve">Бюджетная и налоговая политика на 2021 </w:t>
      </w:r>
      <w:r>
        <w:rPr>
          <w:sz w:val="28"/>
          <w:szCs w:val="28"/>
        </w:rPr>
        <w:t>–</w:t>
      </w:r>
      <w:r w:rsidRPr="007E1911">
        <w:rPr>
          <w:sz w:val="28"/>
          <w:szCs w:val="28"/>
        </w:rPr>
        <w:t xml:space="preserve"> 2023 годы сохранит свою направленность на реализацию приоритетных задач социально-экономического развития </w:t>
      </w:r>
      <w:r>
        <w:rPr>
          <w:sz w:val="28"/>
          <w:szCs w:val="28"/>
        </w:rPr>
        <w:t>Алексеевского сельского поселения</w:t>
      </w:r>
      <w:r w:rsidRPr="007E1911">
        <w:rPr>
          <w:sz w:val="28"/>
          <w:szCs w:val="28"/>
        </w:rPr>
        <w:t xml:space="preserve">, будет ориентирована на достижение национальных целей развития, </w:t>
      </w:r>
      <w:r>
        <w:rPr>
          <w:sz w:val="28"/>
          <w:szCs w:val="28"/>
        </w:rPr>
        <w:t>определенных указами</w:t>
      </w:r>
      <w:r w:rsidRPr="007E1911">
        <w:rPr>
          <w:sz w:val="28"/>
          <w:szCs w:val="28"/>
        </w:rPr>
        <w:t xml:space="preserve"> Президента Российской Федерации от 07.05.2018 № 204 и от 21.07.2020 №</w:t>
      </w:r>
      <w:r>
        <w:rPr>
          <w:sz w:val="28"/>
          <w:szCs w:val="28"/>
        </w:rPr>
        <w:t> </w:t>
      </w:r>
      <w:r w:rsidRPr="007E1911">
        <w:rPr>
          <w:sz w:val="28"/>
          <w:szCs w:val="28"/>
        </w:rPr>
        <w:t>474:</w:t>
      </w:r>
    </w:p>
    <w:p w:rsidR="00E15832" w:rsidRPr="007E1911" w:rsidRDefault="00E15832" w:rsidP="000D07AA">
      <w:pPr>
        <w:widowControl w:val="0"/>
        <w:autoSpaceDE w:val="0"/>
        <w:autoSpaceDN w:val="0"/>
        <w:adjustRightInd w:val="0"/>
        <w:spacing w:line="221" w:lineRule="auto"/>
        <w:ind w:firstLine="709"/>
        <w:jc w:val="both"/>
        <w:rPr>
          <w:sz w:val="28"/>
          <w:szCs w:val="28"/>
        </w:rPr>
      </w:pPr>
      <w:r w:rsidRPr="007E1911">
        <w:rPr>
          <w:sz w:val="28"/>
          <w:szCs w:val="28"/>
        </w:rPr>
        <w:t>сохранение населения, здоровье и благополучие людей;</w:t>
      </w:r>
    </w:p>
    <w:p w:rsidR="00E15832" w:rsidRPr="007E1911" w:rsidRDefault="00E15832" w:rsidP="000D07AA">
      <w:pPr>
        <w:widowControl w:val="0"/>
        <w:autoSpaceDE w:val="0"/>
        <w:autoSpaceDN w:val="0"/>
        <w:adjustRightInd w:val="0"/>
        <w:spacing w:line="221" w:lineRule="auto"/>
        <w:ind w:firstLine="709"/>
        <w:jc w:val="both"/>
        <w:rPr>
          <w:sz w:val="28"/>
          <w:szCs w:val="28"/>
        </w:rPr>
      </w:pPr>
      <w:r w:rsidRPr="007E1911">
        <w:rPr>
          <w:sz w:val="28"/>
          <w:szCs w:val="28"/>
        </w:rPr>
        <w:t>возможности для самореализации и развития талантов;</w:t>
      </w:r>
    </w:p>
    <w:p w:rsidR="00E15832" w:rsidRPr="007E1911" w:rsidRDefault="00E15832" w:rsidP="000D07AA">
      <w:pPr>
        <w:widowControl w:val="0"/>
        <w:autoSpaceDE w:val="0"/>
        <w:autoSpaceDN w:val="0"/>
        <w:adjustRightInd w:val="0"/>
        <w:spacing w:line="221" w:lineRule="auto"/>
        <w:ind w:firstLine="709"/>
        <w:jc w:val="both"/>
        <w:rPr>
          <w:sz w:val="28"/>
          <w:szCs w:val="28"/>
        </w:rPr>
      </w:pPr>
      <w:r w:rsidRPr="007E1911">
        <w:rPr>
          <w:sz w:val="28"/>
          <w:szCs w:val="28"/>
        </w:rPr>
        <w:t>комфортная и безопасная среда для жизни;</w:t>
      </w:r>
    </w:p>
    <w:p w:rsidR="00E15832" w:rsidRPr="007E1911" w:rsidRDefault="00E15832" w:rsidP="000D07AA">
      <w:pPr>
        <w:widowControl w:val="0"/>
        <w:autoSpaceDE w:val="0"/>
        <w:autoSpaceDN w:val="0"/>
        <w:adjustRightInd w:val="0"/>
        <w:spacing w:line="221" w:lineRule="auto"/>
        <w:ind w:firstLine="709"/>
        <w:jc w:val="both"/>
        <w:rPr>
          <w:sz w:val="28"/>
          <w:szCs w:val="28"/>
        </w:rPr>
      </w:pPr>
      <w:r w:rsidRPr="007E1911">
        <w:rPr>
          <w:sz w:val="28"/>
          <w:szCs w:val="28"/>
        </w:rPr>
        <w:t>достойный, эффективный труд и успешное предпринимательство;</w:t>
      </w:r>
    </w:p>
    <w:p w:rsidR="00E15832" w:rsidRPr="007E1911" w:rsidRDefault="00E15832" w:rsidP="000D07AA">
      <w:pPr>
        <w:widowControl w:val="0"/>
        <w:autoSpaceDE w:val="0"/>
        <w:autoSpaceDN w:val="0"/>
        <w:adjustRightInd w:val="0"/>
        <w:spacing w:line="221" w:lineRule="auto"/>
        <w:ind w:firstLine="709"/>
        <w:jc w:val="both"/>
        <w:rPr>
          <w:sz w:val="28"/>
          <w:szCs w:val="28"/>
        </w:rPr>
      </w:pPr>
      <w:r w:rsidRPr="007E1911">
        <w:rPr>
          <w:sz w:val="28"/>
          <w:szCs w:val="28"/>
        </w:rPr>
        <w:t>цифровая трансформация.</w:t>
      </w:r>
    </w:p>
    <w:p w:rsidR="00E15832" w:rsidRPr="007E1911" w:rsidRDefault="00E15832" w:rsidP="000D07AA">
      <w:pPr>
        <w:pStyle w:val="ConsPlusNormal"/>
        <w:spacing w:line="221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1911">
        <w:rPr>
          <w:rFonts w:ascii="Times New Roman" w:hAnsi="Times New Roman" w:cs="Times New Roman"/>
          <w:sz w:val="28"/>
          <w:szCs w:val="28"/>
        </w:rPr>
        <w:t>В 2021 году прогнозируется переходный период, направленный на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7E1911">
        <w:rPr>
          <w:rFonts w:ascii="Times New Roman" w:hAnsi="Times New Roman" w:cs="Times New Roman"/>
          <w:sz w:val="28"/>
          <w:szCs w:val="28"/>
        </w:rPr>
        <w:t>восстановление социально-экономического развития Ростовской области</w:t>
      </w:r>
      <w:r>
        <w:rPr>
          <w:rFonts w:ascii="Times New Roman" w:hAnsi="Times New Roman" w:cs="Times New Roman"/>
          <w:sz w:val="28"/>
          <w:szCs w:val="28"/>
        </w:rPr>
        <w:t>, Октябрьского района и Алексеевского сельского поселения</w:t>
      </w:r>
      <w:r w:rsidRPr="007E1911">
        <w:rPr>
          <w:rFonts w:ascii="Times New Roman" w:hAnsi="Times New Roman" w:cs="Times New Roman"/>
          <w:sz w:val="28"/>
          <w:szCs w:val="28"/>
        </w:rPr>
        <w:t xml:space="preserve"> после снятия всех ограничений.</w:t>
      </w:r>
    </w:p>
    <w:p w:rsidR="00E15832" w:rsidRPr="007E1911" w:rsidRDefault="00E15832" w:rsidP="000D07AA">
      <w:pPr>
        <w:pStyle w:val="ConsPlusNormal"/>
        <w:spacing w:line="221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1911">
        <w:rPr>
          <w:rFonts w:ascii="Times New Roman" w:hAnsi="Times New Roman" w:cs="Times New Roman"/>
          <w:sz w:val="28"/>
          <w:szCs w:val="28"/>
        </w:rPr>
        <w:t xml:space="preserve">Ключевыми задачами </w:t>
      </w:r>
      <w:r>
        <w:rPr>
          <w:rFonts w:ascii="Times New Roman" w:hAnsi="Times New Roman" w:cs="Times New Roman"/>
          <w:sz w:val="28"/>
          <w:szCs w:val="28"/>
        </w:rPr>
        <w:t>Администрации Алексеевского сельского поселения</w:t>
      </w:r>
      <w:r w:rsidRPr="007E1911">
        <w:rPr>
          <w:rFonts w:ascii="Times New Roman" w:hAnsi="Times New Roman" w:cs="Times New Roman"/>
          <w:sz w:val="28"/>
          <w:szCs w:val="28"/>
        </w:rPr>
        <w:t xml:space="preserve"> в рамках реализации бюджетной политики определены приоритеты по социальному благополучию жителей </w:t>
      </w:r>
      <w:r>
        <w:rPr>
          <w:rFonts w:ascii="Times New Roman" w:hAnsi="Times New Roman" w:cs="Times New Roman"/>
          <w:sz w:val="28"/>
          <w:szCs w:val="28"/>
        </w:rPr>
        <w:t>поселения,</w:t>
      </w:r>
      <w:r w:rsidRPr="007E1911">
        <w:rPr>
          <w:rFonts w:ascii="Times New Roman" w:hAnsi="Times New Roman" w:cs="Times New Roman"/>
          <w:sz w:val="28"/>
          <w:szCs w:val="28"/>
        </w:rPr>
        <w:t xml:space="preserve"> поддержке людей пожилого возраста, семей с детьми, созданию условий для развития и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7E1911">
        <w:rPr>
          <w:rFonts w:ascii="Times New Roman" w:hAnsi="Times New Roman" w:cs="Times New Roman"/>
          <w:sz w:val="28"/>
          <w:szCs w:val="28"/>
        </w:rPr>
        <w:t>комфортной среды для проживания. Отдельными направлениями определены условия для развития экономики, увеличения объема инвестиций.</w:t>
      </w:r>
    </w:p>
    <w:p w:rsidR="00E15832" w:rsidRPr="007E1911" w:rsidRDefault="00E15832" w:rsidP="000D07AA">
      <w:pPr>
        <w:pStyle w:val="ConsPlusNormal"/>
        <w:spacing w:line="221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1911">
        <w:rPr>
          <w:rFonts w:ascii="Times New Roman" w:hAnsi="Times New Roman" w:cs="Times New Roman"/>
          <w:sz w:val="28"/>
          <w:szCs w:val="28"/>
        </w:rPr>
        <w:t>Как и в предыдущие годы важной задачей будет являться обеспечение приоритизации структуры расходов, ориентированной на создание справедливой системы социального обеспечения, повышение качества институтов развития человеческого капитала, опережающее развитие современной инфраструктуры.</w:t>
      </w:r>
    </w:p>
    <w:p w:rsidR="00E15832" w:rsidRPr="00AF1FDF" w:rsidRDefault="00E15832" w:rsidP="000D07AA">
      <w:pPr>
        <w:widowControl w:val="0"/>
        <w:autoSpaceDE w:val="0"/>
        <w:autoSpaceDN w:val="0"/>
        <w:adjustRightInd w:val="0"/>
        <w:spacing w:line="221" w:lineRule="auto"/>
        <w:ind w:firstLine="709"/>
        <w:jc w:val="both"/>
        <w:rPr>
          <w:sz w:val="28"/>
          <w:szCs w:val="28"/>
        </w:rPr>
      </w:pPr>
      <w:r w:rsidRPr="00AF1FDF">
        <w:rPr>
          <w:sz w:val="28"/>
          <w:szCs w:val="28"/>
        </w:rPr>
        <w:t xml:space="preserve">В предстоящем бюджетном цикле будет продолжена ответственная долговая политика, направленная на обеспечение потребностей </w:t>
      </w:r>
      <w:r>
        <w:rPr>
          <w:sz w:val="28"/>
          <w:szCs w:val="28"/>
        </w:rPr>
        <w:t>Алексеевского сельского поселения,</w:t>
      </w:r>
      <w:r w:rsidRPr="00AF1FDF">
        <w:rPr>
          <w:sz w:val="28"/>
          <w:szCs w:val="28"/>
        </w:rPr>
        <w:t xml:space="preserve"> поддержание объема и</w:t>
      </w:r>
      <w:r>
        <w:rPr>
          <w:sz w:val="28"/>
          <w:szCs w:val="28"/>
        </w:rPr>
        <w:t xml:space="preserve"> </w:t>
      </w:r>
      <w:r w:rsidRPr="00AF1FDF">
        <w:rPr>
          <w:sz w:val="28"/>
          <w:szCs w:val="28"/>
        </w:rPr>
        <w:t>структуры обязательств, исключающих их неисполнение.</w:t>
      </w:r>
    </w:p>
    <w:p w:rsidR="00E15832" w:rsidRDefault="00E15832" w:rsidP="000D07AA">
      <w:pPr>
        <w:widowControl w:val="0"/>
        <w:shd w:val="clear" w:color="auto" w:fill="FFFFFF"/>
        <w:spacing w:line="221" w:lineRule="auto"/>
        <w:ind w:firstLine="709"/>
        <w:jc w:val="center"/>
        <w:rPr>
          <w:sz w:val="28"/>
          <w:szCs w:val="28"/>
        </w:rPr>
      </w:pPr>
    </w:p>
    <w:p w:rsidR="00E15832" w:rsidRDefault="00E15832" w:rsidP="000D07AA">
      <w:pPr>
        <w:widowControl w:val="0"/>
        <w:shd w:val="clear" w:color="auto" w:fill="FFFFFF"/>
        <w:spacing w:line="221" w:lineRule="auto"/>
        <w:ind w:firstLine="709"/>
        <w:jc w:val="center"/>
        <w:rPr>
          <w:sz w:val="28"/>
          <w:szCs w:val="28"/>
        </w:rPr>
      </w:pPr>
      <w:r w:rsidRPr="005227E1">
        <w:rPr>
          <w:sz w:val="28"/>
          <w:szCs w:val="28"/>
        </w:rPr>
        <w:t>2.1.</w:t>
      </w:r>
      <w:r>
        <w:rPr>
          <w:sz w:val="28"/>
          <w:szCs w:val="28"/>
        </w:rPr>
        <w:t> </w:t>
      </w:r>
      <w:r w:rsidRPr="005227E1">
        <w:rPr>
          <w:sz w:val="28"/>
          <w:szCs w:val="28"/>
        </w:rPr>
        <w:t xml:space="preserve">Налоговая политика </w:t>
      </w:r>
      <w:r>
        <w:rPr>
          <w:sz w:val="28"/>
          <w:szCs w:val="28"/>
        </w:rPr>
        <w:t>Алексеевского сельского поселения</w:t>
      </w:r>
      <w:r w:rsidRPr="005227E1">
        <w:rPr>
          <w:sz w:val="28"/>
          <w:szCs w:val="28"/>
        </w:rPr>
        <w:t xml:space="preserve"> на 2021 </w:t>
      </w:r>
      <w:r>
        <w:rPr>
          <w:sz w:val="28"/>
          <w:szCs w:val="28"/>
        </w:rPr>
        <w:t xml:space="preserve">– </w:t>
      </w:r>
      <w:r w:rsidRPr="005227E1">
        <w:rPr>
          <w:sz w:val="28"/>
          <w:szCs w:val="28"/>
        </w:rPr>
        <w:t>2023 годы</w:t>
      </w:r>
    </w:p>
    <w:p w:rsidR="00E15832" w:rsidRPr="007E1911" w:rsidRDefault="00E15832" w:rsidP="000D07AA">
      <w:pPr>
        <w:widowControl w:val="0"/>
        <w:shd w:val="clear" w:color="auto" w:fill="FFFFFF"/>
        <w:spacing w:line="221" w:lineRule="auto"/>
        <w:ind w:firstLine="709"/>
        <w:jc w:val="center"/>
        <w:rPr>
          <w:sz w:val="28"/>
          <w:szCs w:val="28"/>
        </w:rPr>
      </w:pPr>
    </w:p>
    <w:p w:rsidR="00E15832" w:rsidRPr="007E1911" w:rsidRDefault="00E15832" w:rsidP="000D07AA">
      <w:pPr>
        <w:widowControl w:val="0"/>
        <w:autoSpaceDE w:val="0"/>
        <w:autoSpaceDN w:val="0"/>
        <w:adjustRightInd w:val="0"/>
        <w:spacing w:line="221" w:lineRule="auto"/>
        <w:ind w:firstLine="709"/>
        <w:jc w:val="both"/>
        <w:rPr>
          <w:sz w:val="28"/>
          <w:szCs w:val="28"/>
        </w:rPr>
      </w:pPr>
      <w:r w:rsidRPr="007E1911">
        <w:rPr>
          <w:sz w:val="28"/>
          <w:szCs w:val="28"/>
        </w:rPr>
        <w:t xml:space="preserve">Налоговая политика </w:t>
      </w:r>
      <w:r>
        <w:rPr>
          <w:sz w:val="28"/>
          <w:szCs w:val="28"/>
        </w:rPr>
        <w:t>Алексеевского сельского поселения</w:t>
      </w:r>
      <w:r w:rsidRPr="007E1911">
        <w:rPr>
          <w:sz w:val="28"/>
          <w:szCs w:val="28"/>
        </w:rPr>
        <w:t xml:space="preserve"> на 2021</w:t>
      </w:r>
      <w:r>
        <w:rPr>
          <w:sz w:val="28"/>
          <w:szCs w:val="28"/>
        </w:rPr>
        <w:t>–</w:t>
      </w:r>
      <w:r w:rsidRPr="007E1911">
        <w:rPr>
          <w:sz w:val="28"/>
          <w:szCs w:val="28"/>
        </w:rPr>
        <w:t xml:space="preserve"> 2023 годы будет основываться на</w:t>
      </w:r>
      <w:r>
        <w:rPr>
          <w:sz w:val="28"/>
          <w:szCs w:val="28"/>
        </w:rPr>
        <w:t> </w:t>
      </w:r>
      <w:r w:rsidRPr="007E1911">
        <w:rPr>
          <w:sz w:val="28"/>
          <w:szCs w:val="28"/>
        </w:rPr>
        <w:t>следующих приоритетах:</w:t>
      </w:r>
    </w:p>
    <w:p w:rsidR="00E15832" w:rsidRPr="007E1911" w:rsidRDefault="00E15832" w:rsidP="000D07AA">
      <w:pPr>
        <w:widowControl w:val="0"/>
        <w:autoSpaceDE w:val="0"/>
        <w:autoSpaceDN w:val="0"/>
        <w:adjustRightInd w:val="0"/>
        <w:spacing w:line="221" w:lineRule="auto"/>
        <w:ind w:firstLine="709"/>
        <w:jc w:val="both"/>
        <w:rPr>
          <w:sz w:val="28"/>
          <w:szCs w:val="28"/>
        </w:rPr>
      </w:pPr>
      <w:r w:rsidRPr="007E1911">
        <w:rPr>
          <w:sz w:val="28"/>
          <w:szCs w:val="28"/>
        </w:rPr>
        <w:t>1</w:t>
      </w:r>
      <w:r>
        <w:rPr>
          <w:sz w:val="28"/>
          <w:szCs w:val="28"/>
        </w:rPr>
        <w:t>. </w:t>
      </w:r>
      <w:r w:rsidRPr="007E1911">
        <w:rPr>
          <w:sz w:val="28"/>
          <w:szCs w:val="28"/>
        </w:rPr>
        <w:t>Совершенствование механизма поддержки инвестиционных и</w:t>
      </w:r>
      <w:r>
        <w:rPr>
          <w:sz w:val="28"/>
          <w:szCs w:val="28"/>
        </w:rPr>
        <w:t> </w:t>
      </w:r>
      <w:r w:rsidRPr="007E1911">
        <w:rPr>
          <w:sz w:val="28"/>
          <w:szCs w:val="28"/>
        </w:rPr>
        <w:t xml:space="preserve">инновационных проектов как основной базы для роста экономики </w:t>
      </w:r>
      <w:r>
        <w:rPr>
          <w:sz w:val="28"/>
          <w:szCs w:val="28"/>
        </w:rPr>
        <w:t>Алексеевского сельского поселения</w:t>
      </w:r>
      <w:r w:rsidRPr="007E1911">
        <w:rPr>
          <w:sz w:val="28"/>
          <w:szCs w:val="28"/>
        </w:rPr>
        <w:t>.</w:t>
      </w:r>
    </w:p>
    <w:p w:rsidR="00E15832" w:rsidRPr="007E1911" w:rsidRDefault="00E15832" w:rsidP="0040356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E1911">
        <w:rPr>
          <w:color w:val="000000"/>
          <w:sz w:val="28"/>
          <w:szCs w:val="28"/>
        </w:rPr>
        <w:t xml:space="preserve">Продолжится реализация комплекса мер, направленных на формирование благоприятного инвестиционного климата и развитие конкурентоспособной инновационной экономики </w:t>
      </w:r>
      <w:r>
        <w:rPr>
          <w:color w:val="000000"/>
          <w:sz w:val="28"/>
          <w:szCs w:val="28"/>
        </w:rPr>
        <w:t>Алексеевского сельского поселения</w:t>
      </w:r>
      <w:r w:rsidRPr="007E1911">
        <w:rPr>
          <w:color w:val="000000"/>
          <w:sz w:val="28"/>
          <w:szCs w:val="28"/>
        </w:rPr>
        <w:t xml:space="preserve">. </w:t>
      </w:r>
    </w:p>
    <w:p w:rsidR="00E15832" w:rsidRPr="007E1911" w:rsidRDefault="00E15832" w:rsidP="002F48C3">
      <w:pPr>
        <w:widowControl w:val="0"/>
        <w:autoSpaceDE w:val="0"/>
        <w:autoSpaceDN w:val="0"/>
        <w:adjustRightInd w:val="0"/>
        <w:spacing w:line="257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2. </w:t>
      </w:r>
      <w:r w:rsidRPr="007E1911">
        <w:rPr>
          <w:sz w:val="28"/>
          <w:szCs w:val="28"/>
        </w:rPr>
        <w:t>Содействие занятости населения и создание благоприятных налоговых условий, способствующих развитию предпринимательской активности и</w:t>
      </w:r>
      <w:r>
        <w:rPr>
          <w:sz w:val="28"/>
          <w:szCs w:val="28"/>
        </w:rPr>
        <w:t> </w:t>
      </w:r>
      <w:r w:rsidRPr="007E1911">
        <w:rPr>
          <w:sz w:val="28"/>
          <w:szCs w:val="28"/>
        </w:rPr>
        <w:t>легализации бизнеса самозанятых граждан.</w:t>
      </w:r>
    </w:p>
    <w:p w:rsidR="00E15832" w:rsidRPr="007E1911" w:rsidRDefault="00E15832" w:rsidP="002F48C3">
      <w:pPr>
        <w:widowControl w:val="0"/>
        <w:shd w:val="clear" w:color="auto" w:fill="FFFFFF"/>
        <w:spacing w:line="257" w:lineRule="auto"/>
        <w:ind w:firstLine="709"/>
        <w:jc w:val="both"/>
        <w:rPr>
          <w:color w:val="000000"/>
          <w:sz w:val="28"/>
          <w:szCs w:val="28"/>
        </w:rPr>
      </w:pPr>
      <w:r w:rsidRPr="007E1911">
        <w:rPr>
          <w:color w:val="000000"/>
          <w:sz w:val="28"/>
          <w:szCs w:val="28"/>
        </w:rPr>
        <w:t xml:space="preserve">В целях укрепления доходного потенциала бюджета продолжится взаимодействие </w:t>
      </w:r>
      <w:r>
        <w:rPr>
          <w:color w:val="000000"/>
          <w:sz w:val="28"/>
          <w:szCs w:val="28"/>
        </w:rPr>
        <w:t>с вышестоящими</w:t>
      </w:r>
      <w:r w:rsidRPr="007E1911">
        <w:rPr>
          <w:color w:val="000000"/>
          <w:sz w:val="28"/>
          <w:szCs w:val="28"/>
        </w:rPr>
        <w:t xml:space="preserve"> органами власти в решении задач по</w:t>
      </w:r>
      <w:r>
        <w:rPr>
          <w:color w:val="000000"/>
          <w:sz w:val="28"/>
          <w:szCs w:val="28"/>
        </w:rPr>
        <w:t> </w:t>
      </w:r>
      <w:r w:rsidRPr="007E1911">
        <w:rPr>
          <w:color w:val="000000"/>
          <w:sz w:val="28"/>
          <w:szCs w:val="28"/>
        </w:rPr>
        <w:t xml:space="preserve">дополнительной мобилизации доходов за счет использования имеющихся резервов. </w:t>
      </w:r>
    </w:p>
    <w:p w:rsidR="00E15832" w:rsidRDefault="00E15832" w:rsidP="002F48C3">
      <w:pPr>
        <w:widowControl w:val="0"/>
        <w:autoSpaceDE w:val="0"/>
        <w:autoSpaceDN w:val="0"/>
        <w:spacing w:line="257" w:lineRule="auto"/>
        <w:jc w:val="center"/>
        <w:rPr>
          <w:color w:val="000000"/>
          <w:sz w:val="28"/>
          <w:szCs w:val="28"/>
        </w:rPr>
      </w:pPr>
    </w:p>
    <w:p w:rsidR="00E15832" w:rsidRPr="00944D3C" w:rsidRDefault="00E15832" w:rsidP="002F48C3">
      <w:pPr>
        <w:widowControl w:val="0"/>
        <w:autoSpaceDE w:val="0"/>
        <w:autoSpaceDN w:val="0"/>
        <w:spacing w:line="257" w:lineRule="auto"/>
        <w:jc w:val="center"/>
        <w:rPr>
          <w:sz w:val="28"/>
          <w:szCs w:val="28"/>
        </w:rPr>
      </w:pPr>
      <w:r w:rsidRPr="00944D3C">
        <w:rPr>
          <w:sz w:val="28"/>
          <w:szCs w:val="28"/>
        </w:rPr>
        <w:t>2.2. Неналоговые меры стимулирования инвестиционной активности</w:t>
      </w:r>
    </w:p>
    <w:p w:rsidR="00E15832" w:rsidRPr="00944D3C" w:rsidRDefault="00E15832" w:rsidP="002F48C3">
      <w:pPr>
        <w:widowControl w:val="0"/>
        <w:autoSpaceDE w:val="0"/>
        <w:autoSpaceDN w:val="0"/>
        <w:spacing w:line="257" w:lineRule="auto"/>
        <w:jc w:val="center"/>
        <w:rPr>
          <w:sz w:val="28"/>
          <w:szCs w:val="28"/>
        </w:rPr>
      </w:pPr>
    </w:p>
    <w:p w:rsidR="00E15832" w:rsidRPr="00944D3C" w:rsidRDefault="00E15832" w:rsidP="002F48C3">
      <w:pPr>
        <w:widowControl w:val="0"/>
        <w:autoSpaceDE w:val="0"/>
        <w:autoSpaceDN w:val="0"/>
        <w:adjustRightInd w:val="0"/>
        <w:spacing w:line="257" w:lineRule="auto"/>
        <w:ind w:firstLine="709"/>
        <w:jc w:val="both"/>
        <w:rPr>
          <w:sz w:val="28"/>
          <w:szCs w:val="28"/>
        </w:rPr>
      </w:pPr>
      <w:r w:rsidRPr="00944D3C">
        <w:rPr>
          <w:sz w:val="28"/>
          <w:szCs w:val="28"/>
        </w:rPr>
        <w:t xml:space="preserve">Одним из основных приоритетов бюджетных расходов в сложившихся экономических условиях, связанных с распространением новой коронавирусной инфекции, будет оставаться финансовая поддержка экономики. </w:t>
      </w:r>
    </w:p>
    <w:p w:rsidR="00E15832" w:rsidRPr="00944D3C" w:rsidRDefault="00E15832" w:rsidP="002F48C3">
      <w:pPr>
        <w:widowControl w:val="0"/>
        <w:autoSpaceDE w:val="0"/>
        <w:autoSpaceDN w:val="0"/>
        <w:adjustRightInd w:val="0"/>
        <w:spacing w:line="257" w:lineRule="auto"/>
        <w:ind w:firstLine="709"/>
        <w:jc w:val="both"/>
        <w:rPr>
          <w:sz w:val="28"/>
          <w:szCs w:val="28"/>
        </w:rPr>
      </w:pPr>
      <w:r w:rsidRPr="00944D3C">
        <w:rPr>
          <w:sz w:val="28"/>
          <w:szCs w:val="28"/>
        </w:rPr>
        <w:t xml:space="preserve">Главной целью проводимой инвестиционной политики является привлечение инвестиций в экономику Алексеевского сельского поселения. </w:t>
      </w:r>
    </w:p>
    <w:p w:rsidR="00E15832" w:rsidRPr="00944D3C" w:rsidRDefault="00E15832" w:rsidP="002F48C3">
      <w:pPr>
        <w:widowControl w:val="0"/>
        <w:autoSpaceDE w:val="0"/>
        <w:autoSpaceDN w:val="0"/>
        <w:adjustRightInd w:val="0"/>
        <w:spacing w:line="257" w:lineRule="auto"/>
        <w:ind w:firstLine="709"/>
        <w:jc w:val="both"/>
        <w:rPr>
          <w:sz w:val="28"/>
          <w:szCs w:val="28"/>
        </w:rPr>
      </w:pPr>
      <w:r w:rsidRPr="00944D3C">
        <w:rPr>
          <w:sz w:val="28"/>
          <w:szCs w:val="28"/>
        </w:rPr>
        <w:t>Такое стимулирование инвестиционной активности осуществляется с использованием двух групп инструментов: финансовых и нефинансовых.</w:t>
      </w:r>
    </w:p>
    <w:p w:rsidR="00E15832" w:rsidRPr="00944D3C" w:rsidRDefault="00E15832" w:rsidP="002F48C3">
      <w:pPr>
        <w:widowControl w:val="0"/>
        <w:autoSpaceDE w:val="0"/>
        <w:autoSpaceDN w:val="0"/>
        <w:adjustRightInd w:val="0"/>
        <w:spacing w:line="257" w:lineRule="auto"/>
        <w:ind w:firstLine="709"/>
        <w:jc w:val="both"/>
        <w:rPr>
          <w:sz w:val="28"/>
          <w:szCs w:val="28"/>
        </w:rPr>
      </w:pPr>
      <w:r w:rsidRPr="00944D3C">
        <w:rPr>
          <w:sz w:val="28"/>
          <w:szCs w:val="28"/>
        </w:rPr>
        <w:t>При условии своевременной реакции экономики на проводимые структурные изменения государственной политики в условиях ее спада и восстановления в посткоронавирусный период ожидается возобновление инвестиционной активности в Алексеевском сельском поселении.</w:t>
      </w:r>
    </w:p>
    <w:p w:rsidR="00E15832" w:rsidRDefault="00E15832" w:rsidP="002F48C3">
      <w:pPr>
        <w:widowControl w:val="0"/>
        <w:autoSpaceDE w:val="0"/>
        <w:autoSpaceDN w:val="0"/>
        <w:spacing w:line="230" w:lineRule="auto"/>
        <w:jc w:val="center"/>
        <w:rPr>
          <w:color w:val="000000"/>
          <w:sz w:val="28"/>
          <w:szCs w:val="28"/>
        </w:rPr>
      </w:pPr>
    </w:p>
    <w:p w:rsidR="00E15832" w:rsidRPr="00FC320D" w:rsidRDefault="00E15832" w:rsidP="002F48C3">
      <w:pPr>
        <w:widowControl w:val="0"/>
        <w:autoSpaceDE w:val="0"/>
        <w:autoSpaceDN w:val="0"/>
        <w:spacing w:line="230" w:lineRule="auto"/>
        <w:jc w:val="center"/>
        <w:rPr>
          <w:color w:val="000000"/>
          <w:sz w:val="28"/>
          <w:szCs w:val="28"/>
        </w:rPr>
      </w:pPr>
      <w:r w:rsidRPr="00FC320D">
        <w:rPr>
          <w:color w:val="000000"/>
          <w:sz w:val="28"/>
          <w:szCs w:val="28"/>
        </w:rPr>
        <w:t xml:space="preserve">2.3. Сохранение населения, здоровья </w:t>
      </w:r>
    </w:p>
    <w:p w:rsidR="00E15832" w:rsidRPr="00FC320D" w:rsidRDefault="00E15832" w:rsidP="002F48C3">
      <w:pPr>
        <w:widowControl w:val="0"/>
        <w:autoSpaceDE w:val="0"/>
        <w:autoSpaceDN w:val="0"/>
        <w:spacing w:line="230" w:lineRule="auto"/>
        <w:jc w:val="center"/>
        <w:rPr>
          <w:color w:val="000000"/>
          <w:sz w:val="28"/>
          <w:szCs w:val="28"/>
        </w:rPr>
      </w:pPr>
      <w:r w:rsidRPr="00FC320D">
        <w:rPr>
          <w:color w:val="000000"/>
          <w:sz w:val="28"/>
          <w:szCs w:val="28"/>
        </w:rPr>
        <w:t>и благополучие людей</w:t>
      </w:r>
    </w:p>
    <w:p w:rsidR="00E15832" w:rsidRPr="00FC320D" w:rsidRDefault="00E15832" w:rsidP="002F48C3">
      <w:pPr>
        <w:widowControl w:val="0"/>
        <w:autoSpaceDE w:val="0"/>
        <w:autoSpaceDN w:val="0"/>
        <w:adjustRightInd w:val="0"/>
        <w:spacing w:line="230" w:lineRule="auto"/>
        <w:ind w:firstLine="709"/>
        <w:jc w:val="both"/>
        <w:rPr>
          <w:sz w:val="28"/>
          <w:szCs w:val="28"/>
        </w:rPr>
      </w:pPr>
    </w:p>
    <w:p w:rsidR="00E15832" w:rsidRPr="00FC320D" w:rsidRDefault="00E15832" w:rsidP="002F48C3">
      <w:pPr>
        <w:widowControl w:val="0"/>
        <w:autoSpaceDE w:val="0"/>
        <w:autoSpaceDN w:val="0"/>
        <w:adjustRightInd w:val="0"/>
        <w:spacing w:line="230" w:lineRule="auto"/>
        <w:ind w:firstLine="709"/>
        <w:jc w:val="both"/>
        <w:rPr>
          <w:sz w:val="28"/>
          <w:szCs w:val="28"/>
        </w:rPr>
      </w:pPr>
      <w:r w:rsidRPr="00FC320D">
        <w:rPr>
          <w:sz w:val="28"/>
          <w:szCs w:val="28"/>
        </w:rPr>
        <w:t>В числе основных задач, предусмотренных Указом Президента Российской Федерации от 21.07.2020 №</w:t>
      </w:r>
      <w:r>
        <w:rPr>
          <w:sz w:val="28"/>
          <w:szCs w:val="28"/>
        </w:rPr>
        <w:t> </w:t>
      </w:r>
      <w:r w:rsidRPr="00FC320D">
        <w:rPr>
          <w:sz w:val="28"/>
          <w:szCs w:val="28"/>
        </w:rPr>
        <w:t>474, определено снижение уровня бедности.</w:t>
      </w:r>
    </w:p>
    <w:p w:rsidR="00E15832" w:rsidRPr="00087A04" w:rsidRDefault="00E15832" w:rsidP="002F48C3">
      <w:pPr>
        <w:autoSpaceDE w:val="0"/>
        <w:autoSpaceDN w:val="0"/>
        <w:adjustRightInd w:val="0"/>
        <w:spacing w:line="230" w:lineRule="auto"/>
        <w:ind w:firstLine="709"/>
        <w:jc w:val="both"/>
        <w:rPr>
          <w:sz w:val="28"/>
          <w:szCs w:val="28"/>
        </w:rPr>
      </w:pPr>
      <w:r w:rsidRPr="00AA1D76">
        <w:rPr>
          <w:sz w:val="28"/>
          <w:szCs w:val="28"/>
        </w:rPr>
        <w:t>Планируется уточнение расходов на оплату труда  в связи с</w:t>
      </w:r>
      <w:r>
        <w:rPr>
          <w:sz w:val="28"/>
          <w:szCs w:val="28"/>
        </w:rPr>
        <w:t> </w:t>
      </w:r>
      <w:r w:rsidRPr="00AA1D76">
        <w:rPr>
          <w:sz w:val="28"/>
          <w:szCs w:val="28"/>
        </w:rPr>
        <w:t xml:space="preserve">необходимостью сохранения соотношения средней заработной платы отдельных категорий работников, установленного </w:t>
      </w:r>
      <w:r>
        <w:rPr>
          <w:sz w:val="28"/>
          <w:szCs w:val="28"/>
        </w:rPr>
        <w:t>у</w:t>
      </w:r>
      <w:r w:rsidRPr="00AA1D76">
        <w:rPr>
          <w:sz w:val="28"/>
          <w:szCs w:val="28"/>
        </w:rPr>
        <w:t>казами Президента Российской Федерации от 07.05.2012 № 597 «О мероприятиях по реализации государственной социальной политики», с</w:t>
      </w:r>
      <w:r>
        <w:rPr>
          <w:sz w:val="28"/>
          <w:szCs w:val="28"/>
        </w:rPr>
        <w:t> </w:t>
      </w:r>
      <w:r w:rsidRPr="00AA1D76">
        <w:rPr>
          <w:sz w:val="28"/>
          <w:szCs w:val="28"/>
        </w:rPr>
        <w:t>показателем «среднемесячная начисленная заработная плата наемных работников в организациях, у индивидуальных предпринимателей и</w:t>
      </w:r>
      <w:r>
        <w:rPr>
          <w:sz w:val="28"/>
          <w:szCs w:val="28"/>
        </w:rPr>
        <w:t> </w:t>
      </w:r>
      <w:r w:rsidRPr="00AA1D76">
        <w:rPr>
          <w:sz w:val="28"/>
          <w:szCs w:val="28"/>
        </w:rPr>
        <w:t>физических лиц (среднемесячный доход от трудовой деятельности)» по</w:t>
      </w:r>
      <w:r>
        <w:rPr>
          <w:sz w:val="28"/>
          <w:szCs w:val="28"/>
        </w:rPr>
        <w:t> </w:t>
      </w:r>
      <w:r w:rsidRPr="00AA1D76">
        <w:rPr>
          <w:sz w:val="28"/>
          <w:szCs w:val="28"/>
        </w:rPr>
        <w:t>Ростовской области.</w:t>
      </w:r>
    </w:p>
    <w:p w:rsidR="00E15832" w:rsidRPr="007E1911" w:rsidRDefault="00E15832" w:rsidP="005A1F35">
      <w:pPr>
        <w:widowControl w:val="0"/>
        <w:autoSpaceDE w:val="0"/>
        <w:autoSpaceDN w:val="0"/>
        <w:adjustRightInd w:val="0"/>
        <w:spacing w:line="253" w:lineRule="auto"/>
        <w:jc w:val="center"/>
        <w:rPr>
          <w:sz w:val="28"/>
          <w:szCs w:val="28"/>
        </w:rPr>
      </w:pPr>
    </w:p>
    <w:p w:rsidR="00E15832" w:rsidRPr="007E1911" w:rsidRDefault="00E15832" w:rsidP="005A1F35">
      <w:pPr>
        <w:widowControl w:val="0"/>
        <w:autoSpaceDE w:val="0"/>
        <w:autoSpaceDN w:val="0"/>
        <w:spacing w:line="230" w:lineRule="auto"/>
        <w:jc w:val="center"/>
        <w:rPr>
          <w:sz w:val="28"/>
          <w:szCs w:val="28"/>
        </w:rPr>
      </w:pPr>
      <w:r w:rsidRPr="007E1911">
        <w:rPr>
          <w:color w:val="000000"/>
          <w:sz w:val="28"/>
          <w:szCs w:val="28"/>
        </w:rPr>
        <w:t>2.4. </w:t>
      </w:r>
      <w:r w:rsidRPr="007E1911">
        <w:rPr>
          <w:sz w:val="28"/>
          <w:szCs w:val="28"/>
        </w:rPr>
        <w:t xml:space="preserve">Эффективность </w:t>
      </w:r>
      <w:r>
        <w:rPr>
          <w:sz w:val="28"/>
          <w:szCs w:val="28"/>
        </w:rPr>
        <w:t>муниципального</w:t>
      </w:r>
      <w:r w:rsidRPr="007E1911">
        <w:rPr>
          <w:sz w:val="28"/>
          <w:szCs w:val="28"/>
        </w:rPr>
        <w:t xml:space="preserve"> управления</w:t>
      </w:r>
    </w:p>
    <w:p w:rsidR="00E15832" w:rsidRDefault="00E15832" w:rsidP="005A1F35">
      <w:pPr>
        <w:widowControl w:val="0"/>
        <w:autoSpaceDE w:val="0"/>
        <w:autoSpaceDN w:val="0"/>
        <w:spacing w:line="230" w:lineRule="auto"/>
        <w:jc w:val="center"/>
        <w:rPr>
          <w:sz w:val="28"/>
          <w:szCs w:val="28"/>
        </w:rPr>
      </w:pPr>
      <w:r w:rsidRPr="007E1911">
        <w:rPr>
          <w:sz w:val="28"/>
          <w:szCs w:val="28"/>
        </w:rPr>
        <w:t>и внутреннего муниципального финансового контроля</w:t>
      </w:r>
    </w:p>
    <w:p w:rsidR="00E15832" w:rsidRPr="007E1911" w:rsidRDefault="00E15832" w:rsidP="005A1F35">
      <w:pPr>
        <w:widowControl w:val="0"/>
        <w:autoSpaceDE w:val="0"/>
        <w:autoSpaceDN w:val="0"/>
        <w:spacing w:line="230" w:lineRule="auto"/>
        <w:jc w:val="center"/>
        <w:rPr>
          <w:sz w:val="28"/>
          <w:szCs w:val="28"/>
        </w:rPr>
      </w:pPr>
    </w:p>
    <w:p w:rsidR="00E15832" w:rsidRPr="007E1911" w:rsidRDefault="00E15832" w:rsidP="004B523F">
      <w:pPr>
        <w:widowControl w:val="0"/>
        <w:autoSpaceDE w:val="0"/>
        <w:autoSpaceDN w:val="0"/>
        <w:spacing w:line="230" w:lineRule="auto"/>
        <w:ind w:firstLine="709"/>
        <w:jc w:val="both"/>
        <w:rPr>
          <w:color w:val="000000"/>
          <w:sz w:val="28"/>
          <w:szCs w:val="28"/>
        </w:rPr>
      </w:pPr>
      <w:r w:rsidRPr="007E1911">
        <w:rPr>
          <w:color w:val="000000"/>
          <w:sz w:val="28"/>
          <w:szCs w:val="28"/>
        </w:rPr>
        <w:t>Нормативно-правовое регулирование бюджетного процесса будет осуществляться на основе изменений бюджетного законодательства на федеральном уровне и необходимости разработки новых нормативных правовых актов, обязательных к принятию согласно установленным требованиям.</w:t>
      </w:r>
    </w:p>
    <w:p w:rsidR="00E15832" w:rsidRPr="007E1911" w:rsidRDefault="00E15832" w:rsidP="004B523F">
      <w:pPr>
        <w:widowControl w:val="0"/>
        <w:shd w:val="clear" w:color="auto" w:fill="FFFFFF"/>
        <w:spacing w:line="230" w:lineRule="auto"/>
        <w:ind w:firstLine="709"/>
        <w:jc w:val="both"/>
        <w:rPr>
          <w:color w:val="000000"/>
          <w:sz w:val="28"/>
          <w:szCs w:val="28"/>
        </w:rPr>
      </w:pPr>
      <w:r w:rsidRPr="007E1911">
        <w:rPr>
          <w:color w:val="000000"/>
          <w:sz w:val="28"/>
          <w:szCs w:val="28"/>
        </w:rPr>
        <w:t xml:space="preserve">Прозрачность и возможность контроля будут обеспечены посредством </w:t>
      </w:r>
      <w:r>
        <w:rPr>
          <w:color w:val="000000"/>
          <w:sz w:val="28"/>
          <w:szCs w:val="28"/>
        </w:rPr>
        <w:t>взаимосвязи</w:t>
      </w:r>
      <w:r w:rsidRPr="007E1911">
        <w:rPr>
          <w:color w:val="000000"/>
          <w:sz w:val="28"/>
          <w:szCs w:val="28"/>
        </w:rPr>
        <w:t xml:space="preserve"> направлений расходов с измеримыми результатами </w:t>
      </w:r>
      <w:r>
        <w:rPr>
          <w:color w:val="000000"/>
          <w:sz w:val="28"/>
          <w:szCs w:val="28"/>
        </w:rPr>
        <w:t xml:space="preserve">областных </w:t>
      </w:r>
      <w:r w:rsidRPr="007E1911">
        <w:rPr>
          <w:color w:val="000000"/>
          <w:sz w:val="28"/>
          <w:szCs w:val="28"/>
        </w:rPr>
        <w:t>проектов.</w:t>
      </w:r>
    </w:p>
    <w:p w:rsidR="00E15832" w:rsidRPr="007E1911" w:rsidRDefault="00E15832" w:rsidP="004B523F">
      <w:pPr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 w:rsidRPr="007E1911">
        <w:rPr>
          <w:color w:val="000000"/>
          <w:sz w:val="28"/>
          <w:szCs w:val="28"/>
        </w:rPr>
        <w:t>Необходимым условием повышения эффективности бюджетных расходов будет обеспечение подотчетности (подконтрольности) бюджетных расходов, которое предполагает:</w:t>
      </w:r>
    </w:p>
    <w:p w:rsidR="00E15832" w:rsidRPr="007E1911" w:rsidRDefault="00E15832" w:rsidP="004B523F">
      <w:pPr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 w:rsidRPr="007E1911">
        <w:rPr>
          <w:color w:val="000000"/>
          <w:sz w:val="28"/>
          <w:szCs w:val="28"/>
        </w:rPr>
        <w:t xml:space="preserve">применение единых федеральных стандартов внутреннего </w:t>
      </w:r>
      <w:r>
        <w:rPr>
          <w:color w:val="000000"/>
          <w:sz w:val="28"/>
          <w:szCs w:val="28"/>
        </w:rPr>
        <w:t>муниципального</w:t>
      </w:r>
      <w:r w:rsidRPr="007E1911">
        <w:rPr>
          <w:color w:val="000000"/>
          <w:sz w:val="28"/>
          <w:szCs w:val="28"/>
        </w:rPr>
        <w:t xml:space="preserve"> финансового контроля, устанавливающих единые принципы определения и основания проведения проверок, ревизий, обследований;</w:t>
      </w:r>
    </w:p>
    <w:p w:rsidR="00E15832" w:rsidRPr="007E1911" w:rsidRDefault="00E15832" w:rsidP="004B523F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7E1911">
        <w:rPr>
          <w:sz w:val="28"/>
          <w:szCs w:val="28"/>
        </w:rPr>
        <w:t>применение единых федеральных стандартов внутреннего финансового аудита;</w:t>
      </w:r>
    </w:p>
    <w:p w:rsidR="00E15832" w:rsidRPr="007E1911" w:rsidRDefault="00E15832" w:rsidP="004B523F">
      <w:pPr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 w:rsidRPr="007E1911">
        <w:rPr>
          <w:color w:val="000000"/>
          <w:sz w:val="28"/>
          <w:szCs w:val="28"/>
        </w:rPr>
        <w:t>совершенствование риск-ориентированных подходов к планированию контрольной деятельности;</w:t>
      </w:r>
    </w:p>
    <w:p w:rsidR="00E15832" w:rsidRPr="007E1911" w:rsidRDefault="00E15832" w:rsidP="004B523F">
      <w:pPr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 w:rsidRPr="007E1911">
        <w:rPr>
          <w:color w:val="000000"/>
          <w:sz w:val="28"/>
          <w:szCs w:val="28"/>
        </w:rPr>
        <w:t>совершенствование методологической базы осуществления муниципального</w:t>
      </w:r>
      <w:r>
        <w:rPr>
          <w:color w:val="000000"/>
          <w:sz w:val="28"/>
          <w:szCs w:val="28"/>
        </w:rPr>
        <w:t xml:space="preserve"> финансового контроля.</w:t>
      </w:r>
    </w:p>
    <w:p w:rsidR="00E15832" w:rsidRDefault="00E15832" w:rsidP="004B523F">
      <w:pPr>
        <w:widowControl w:val="0"/>
        <w:autoSpaceDE w:val="0"/>
        <w:autoSpaceDN w:val="0"/>
        <w:spacing w:line="230" w:lineRule="auto"/>
        <w:jc w:val="center"/>
        <w:rPr>
          <w:color w:val="000000"/>
          <w:sz w:val="28"/>
          <w:szCs w:val="28"/>
        </w:rPr>
      </w:pPr>
    </w:p>
    <w:p w:rsidR="00E15832" w:rsidRPr="007E1911" w:rsidRDefault="00E15832" w:rsidP="004B523F">
      <w:pPr>
        <w:widowControl w:val="0"/>
        <w:autoSpaceDE w:val="0"/>
        <w:autoSpaceDN w:val="0"/>
        <w:spacing w:line="230" w:lineRule="auto"/>
        <w:jc w:val="center"/>
        <w:rPr>
          <w:color w:val="000000"/>
          <w:sz w:val="28"/>
          <w:szCs w:val="28"/>
        </w:rPr>
      </w:pPr>
      <w:r w:rsidRPr="007E1911">
        <w:rPr>
          <w:color w:val="000000"/>
          <w:sz w:val="28"/>
          <w:szCs w:val="28"/>
        </w:rPr>
        <w:t>3.</w:t>
      </w:r>
      <w:r w:rsidRPr="007E1911">
        <w:rPr>
          <w:sz w:val="28"/>
          <w:szCs w:val="28"/>
        </w:rPr>
        <w:t> </w:t>
      </w:r>
      <w:r w:rsidRPr="007E1911">
        <w:rPr>
          <w:color w:val="000000"/>
          <w:sz w:val="28"/>
          <w:szCs w:val="28"/>
        </w:rPr>
        <w:t xml:space="preserve">Повышение эффективности </w:t>
      </w:r>
    </w:p>
    <w:p w:rsidR="00E15832" w:rsidRPr="007E1911" w:rsidRDefault="00E15832" w:rsidP="004B523F">
      <w:pPr>
        <w:widowControl w:val="0"/>
        <w:autoSpaceDE w:val="0"/>
        <w:autoSpaceDN w:val="0"/>
        <w:spacing w:line="230" w:lineRule="auto"/>
        <w:jc w:val="center"/>
        <w:rPr>
          <w:color w:val="000000"/>
          <w:sz w:val="28"/>
          <w:szCs w:val="28"/>
        </w:rPr>
      </w:pPr>
      <w:r w:rsidRPr="007E1911">
        <w:rPr>
          <w:color w:val="000000"/>
          <w:sz w:val="28"/>
          <w:szCs w:val="28"/>
        </w:rPr>
        <w:t>и приоритизация бюджетных расходов</w:t>
      </w:r>
    </w:p>
    <w:p w:rsidR="00E15832" w:rsidRPr="007E1911" w:rsidRDefault="00E15832" w:rsidP="004B523F">
      <w:pPr>
        <w:widowControl w:val="0"/>
        <w:autoSpaceDE w:val="0"/>
        <w:autoSpaceDN w:val="0"/>
        <w:spacing w:line="230" w:lineRule="auto"/>
        <w:jc w:val="center"/>
        <w:rPr>
          <w:color w:val="000000"/>
          <w:sz w:val="28"/>
          <w:szCs w:val="28"/>
        </w:rPr>
      </w:pPr>
    </w:p>
    <w:p w:rsidR="00E15832" w:rsidRPr="007E1911" w:rsidRDefault="00E15832" w:rsidP="004B523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1911">
        <w:rPr>
          <w:rFonts w:ascii="Times New Roman" w:hAnsi="Times New Roman" w:cs="Times New Roman"/>
          <w:sz w:val="28"/>
          <w:szCs w:val="28"/>
        </w:rPr>
        <w:t>Бюджетная политика в сфере расходов будет направлена на безусловное исполнение действующих расходных обязательств, в том числе с учетом их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7E1911">
        <w:rPr>
          <w:rFonts w:ascii="Times New Roman" w:hAnsi="Times New Roman" w:cs="Times New Roman"/>
          <w:sz w:val="28"/>
          <w:szCs w:val="28"/>
        </w:rPr>
        <w:t>приоритизации и повышения эффективности использования финансовых ресурсов.</w:t>
      </w:r>
    </w:p>
    <w:p w:rsidR="00E15832" w:rsidRPr="007E1911" w:rsidRDefault="00E15832" w:rsidP="004B523F">
      <w:pPr>
        <w:pStyle w:val="ListParagraph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E1911">
        <w:rPr>
          <w:rFonts w:ascii="Times New Roman" w:hAnsi="Times New Roman"/>
          <w:sz w:val="28"/>
          <w:szCs w:val="28"/>
        </w:rPr>
        <w:t xml:space="preserve">Главным приоритетом при планировании и исполнении расходов бюджета </w:t>
      </w:r>
      <w:r>
        <w:rPr>
          <w:rFonts w:ascii="Times New Roman" w:hAnsi="Times New Roman"/>
          <w:sz w:val="28"/>
          <w:szCs w:val="28"/>
        </w:rPr>
        <w:t xml:space="preserve">поселения </w:t>
      </w:r>
      <w:r w:rsidRPr="007E1911">
        <w:rPr>
          <w:rFonts w:ascii="Times New Roman" w:hAnsi="Times New Roman"/>
          <w:sz w:val="28"/>
          <w:szCs w:val="28"/>
        </w:rPr>
        <w:t>является обеспечение всех конституционных и</w:t>
      </w:r>
      <w:r>
        <w:rPr>
          <w:rFonts w:ascii="Times New Roman" w:hAnsi="Times New Roman"/>
          <w:sz w:val="28"/>
          <w:szCs w:val="28"/>
        </w:rPr>
        <w:t> </w:t>
      </w:r>
      <w:r w:rsidRPr="007E1911">
        <w:rPr>
          <w:rFonts w:ascii="Times New Roman" w:hAnsi="Times New Roman"/>
          <w:sz w:val="28"/>
          <w:szCs w:val="28"/>
        </w:rPr>
        <w:t>законодательно установленных обязательств государства перед гражданами в</w:t>
      </w:r>
      <w:r>
        <w:rPr>
          <w:rFonts w:ascii="Times New Roman" w:hAnsi="Times New Roman"/>
          <w:sz w:val="28"/>
          <w:szCs w:val="28"/>
        </w:rPr>
        <w:t> </w:t>
      </w:r>
      <w:r w:rsidRPr="007E1911">
        <w:rPr>
          <w:rFonts w:ascii="Times New Roman" w:hAnsi="Times New Roman"/>
          <w:sz w:val="28"/>
          <w:szCs w:val="28"/>
        </w:rPr>
        <w:t>полном объеме.</w:t>
      </w:r>
    </w:p>
    <w:p w:rsidR="00E15832" w:rsidRPr="007E1911" w:rsidRDefault="00E15832" w:rsidP="002F48C3">
      <w:pPr>
        <w:pStyle w:val="ConsPlusNormal"/>
        <w:spacing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1911">
        <w:rPr>
          <w:rFonts w:ascii="Times New Roman" w:hAnsi="Times New Roman" w:cs="Times New Roman"/>
          <w:sz w:val="28"/>
          <w:szCs w:val="28"/>
        </w:rPr>
        <w:t>В целях создания условий для эффективного использования средств бюджета</w:t>
      </w:r>
      <w:r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Pr="007E1911">
        <w:rPr>
          <w:rFonts w:ascii="Times New Roman" w:hAnsi="Times New Roman" w:cs="Times New Roman"/>
          <w:sz w:val="28"/>
          <w:szCs w:val="28"/>
        </w:rPr>
        <w:t xml:space="preserve"> и мобилизации ресурсов продолжится применение следующих основных подходов:</w:t>
      </w:r>
    </w:p>
    <w:p w:rsidR="00E15832" w:rsidRPr="007E1911" w:rsidRDefault="00E15832" w:rsidP="002F48C3">
      <w:pPr>
        <w:pStyle w:val="ConsPlusNormal"/>
        <w:spacing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1911">
        <w:rPr>
          <w:rFonts w:ascii="Times New Roman" w:hAnsi="Times New Roman" w:cs="Times New Roman"/>
          <w:sz w:val="28"/>
          <w:szCs w:val="28"/>
        </w:rPr>
        <w:t xml:space="preserve">формирование расходных обязательств с учетом переформатирования структуры расходов бюджета </w:t>
      </w:r>
      <w:r>
        <w:rPr>
          <w:rFonts w:ascii="Times New Roman" w:hAnsi="Times New Roman" w:cs="Times New Roman"/>
          <w:sz w:val="28"/>
          <w:szCs w:val="28"/>
        </w:rPr>
        <w:t xml:space="preserve">поселения </w:t>
      </w:r>
      <w:r w:rsidRPr="007E1911">
        <w:rPr>
          <w:rFonts w:ascii="Times New Roman" w:hAnsi="Times New Roman" w:cs="Times New Roman"/>
          <w:sz w:val="28"/>
          <w:szCs w:val="28"/>
        </w:rPr>
        <w:t>исходя из установленных приоритетов;</w:t>
      </w:r>
    </w:p>
    <w:p w:rsidR="00E15832" w:rsidRPr="007E1911" w:rsidRDefault="00E15832" w:rsidP="002F48C3">
      <w:pPr>
        <w:pStyle w:val="ConsPlusNormal"/>
        <w:spacing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1911">
        <w:rPr>
          <w:rFonts w:ascii="Times New Roman" w:hAnsi="Times New Roman" w:cs="Times New Roman"/>
          <w:sz w:val="28"/>
          <w:szCs w:val="28"/>
        </w:rPr>
        <w:t xml:space="preserve">разработка бюджета на основе </w:t>
      </w:r>
      <w:r>
        <w:rPr>
          <w:rFonts w:ascii="Times New Roman" w:hAnsi="Times New Roman" w:cs="Times New Roman"/>
          <w:sz w:val="28"/>
          <w:szCs w:val="28"/>
        </w:rPr>
        <w:t xml:space="preserve">муниципальных </w:t>
      </w:r>
      <w:r w:rsidRPr="007E1911">
        <w:rPr>
          <w:rFonts w:ascii="Times New Roman" w:hAnsi="Times New Roman" w:cs="Times New Roman"/>
          <w:sz w:val="28"/>
          <w:szCs w:val="28"/>
        </w:rPr>
        <w:t xml:space="preserve">программ </w:t>
      </w:r>
      <w:r>
        <w:rPr>
          <w:rFonts w:ascii="Times New Roman" w:hAnsi="Times New Roman" w:cs="Times New Roman"/>
          <w:sz w:val="28"/>
          <w:szCs w:val="28"/>
        </w:rPr>
        <w:t>Алексеевского сельского поселения Октябрьского района</w:t>
      </w:r>
      <w:r w:rsidRPr="007E1911">
        <w:rPr>
          <w:rFonts w:ascii="Times New Roman" w:hAnsi="Times New Roman" w:cs="Times New Roman"/>
          <w:sz w:val="28"/>
          <w:szCs w:val="28"/>
        </w:rPr>
        <w:t xml:space="preserve"> с учетом интеграции в них региональных проектов;</w:t>
      </w:r>
    </w:p>
    <w:p w:rsidR="00E15832" w:rsidRPr="007E1911" w:rsidRDefault="00E15832" w:rsidP="002F48C3">
      <w:pPr>
        <w:pStyle w:val="ConsPlusNormal"/>
        <w:spacing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1911">
        <w:rPr>
          <w:rFonts w:ascii="Times New Roman" w:hAnsi="Times New Roman" w:cs="Times New Roman"/>
          <w:sz w:val="28"/>
          <w:szCs w:val="28"/>
        </w:rPr>
        <w:t>обеспечение реструктуризации бюджетной сети, при условии</w:t>
      </w:r>
      <w:r>
        <w:rPr>
          <w:rFonts w:ascii="Times New Roman" w:hAnsi="Times New Roman" w:cs="Times New Roman"/>
          <w:sz w:val="28"/>
          <w:szCs w:val="28"/>
        </w:rPr>
        <w:t xml:space="preserve"> сохранения качества и объемов муниципальных</w:t>
      </w:r>
      <w:r w:rsidRPr="007E1911">
        <w:rPr>
          <w:rFonts w:ascii="Times New Roman" w:hAnsi="Times New Roman" w:cs="Times New Roman"/>
          <w:sz w:val="28"/>
          <w:szCs w:val="28"/>
        </w:rPr>
        <w:t xml:space="preserve"> услуг;</w:t>
      </w:r>
    </w:p>
    <w:p w:rsidR="00E15832" w:rsidRPr="007E1911" w:rsidRDefault="00E15832" w:rsidP="002F48C3">
      <w:pPr>
        <w:pStyle w:val="ConsPlusNormal"/>
        <w:spacing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1911">
        <w:rPr>
          <w:rFonts w:ascii="Times New Roman" w:hAnsi="Times New Roman" w:cs="Times New Roman"/>
          <w:sz w:val="28"/>
          <w:szCs w:val="28"/>
        </w:rPr>
        <w:t>замещение расходов бюджета</w:t>
      </w:r>
      <w:r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Pr="007E1911">
        <w:rPr>
          <w:rFonts w:ascii="Times New Roman" w:hAnsi="Times New Roman" w:cs="Times New Roman"/>
          <w:sz w:val="28"/>
          <w:szCs w:val="28"/>
        </w:rPr>
        <w:t xml:space="preserve">, направляемых </w:t>
      </w:r>
      <w:r>
        <w:rPr>
          <w:rFonts w:ascii="Times New Roman" w:hAnsi="Times New Roman" w:cs="Times New Roman"/>
          <w:sz w:val="28"/>
          <w:szCs w:val="28"/>
        </w:rPr>
        <w:t>муниципальным учреждениям Алексеевского сельского поселения</w:t>
      </w:r>
      <w:r w:rsidRPr="007E1911">
        <w:rPr>
          <w:rFonts w:ascii="Times New Roman" w:hAnsi="Times New Roman" w:cs="Times New Roman"/>
          <w:sz w:val="28"/>
          <w:szCs w:val="28"/>
        </w:rPr>
        <w:t xml:space="preserve"> в форме субсидий на оказание </w:t>
      </w:r>
      <w:r>
        <w:rPr>
          <w:rFonts w:ascii="Times New Roman" w:hAnsi="Times New Roman" w:cs="Times New Roman"/>
          <w:sz w:val="28"/>
          <w:szCs w:val="28"/>
        </w:rPr>
        <w:t>муниципальных</w:t>
      </w:r>
      <w:r w:rsidRPr="007E1911">
        <w:rPr>
          <w:rFonts w:ascii="Times New Roman" w:hAnsi="Times New Roman" w:cs="Times New Roman"/>
          <w:sz w:val="28"/>
          <w:szCs w:val="28"/>
        </w:rPr>
        <w:t xml:space="preserve"> услуг (выполнение работ), альтернативными источниками финансирования, а также использование минимальных базовых нормативов затрат на оказание </w:t>
      </w:r>
      <w:r>
        <w:rPr>
          <w:rFonts w:ascii="Times New Roman" w:hAnsi="Times New Roman" w:cs="Times New Roman"/>
          <w:sz w:val="28"/>
          <w:szCs w:val="28"/>
        </w:rPr>
        <w:t>муниципальных</w:t>
      </w:r>
      <w:r w:rsidRPr="007E1911">
        <w:rPr>
          <w:rFonts w:ascii="Times New Roman" w:hAnsi="Times New Roman" w:cs="Times New Roman"/>
          <w:sz w:val="28"/>
          <w:szCs w:val="28"/>
        </w:rPr>
        <w:t xml:space="preserve"> услуг;</w:t>
      </w:r>
    </w:p>
    <w:p w:rsidR="00E15832" w:rsidRPr="007E1911" w:rsidRDefault="00E15832" w:rsidP="002F48C3">
      <w:pPr>
        <w:pStyle w:val="ConsPlusNormal"/>
        <w:spacing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1911">
        <w:rPr>
          <w:rFonts w:ascii="Times New Roman" w:hAnsi="Times New Roman" w:cs="Times New Roman"/>
          <w:sz w:val="28"/>
          <w:szCs w:val="28"/>
        </w:rPr>
        <w:t xml:space="preserve">неустановление расходных обязательств, не связанных с решением вопросов, отнесенных Конституцией Российской Федерации и федеральными законами к полномочиям </w:t>
      </w:r>
      <w:r>
        <w:rPr>
          <w:rFonts w:ascii="Times New Roman" w:hAnsi="Times New Roman" w:cs="Times New Roman"/>
          <w:sz w:val="28"/>
          <w:szCs w:val="28"/>
        </w:rPr>
        <w:t>органа местного самоуправления</w:t>
      </w:r>
      <w:r w:rsidRPr="007E1911">
        <w:rPr>
          <w:rFonts w:ascii="Times New Roman" w:hAnsi="Times New Roman" w:cs="Times New Roman"/>
          <w:sz w:val="28"/>
          <w:szCs w:val="28"/>
        </w:rPr>
        <w:t>;</w:t>
      </w:r>
    </w:p>
    <w:p w:rsidR="00E15832" w:rsidRPr="007E1911" w:rsidRDefault="00E15832" w:rsidP="002F48C3">
      <w:pPr>
        <w:pStyle w:val="ConsPlusNormal"/>
        <w:spacing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1911">
        <w:rPr>
          <w:rFonts w:ascii="Times New Roman" w:hAnsi="Times New Roman" w:cs="Times New Roman"/>
          <w:sz w:val="28"/>
          <w:szCs w:val="28"/>
        </w:rPr>
        <w:t>активное привлечение внебюджетных ресурсов, направление средств от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7E1911">
        <w:rPr>
          <w:rFonts w:ascii="Times New Roman" w:hAnsi="Times New Roman" w:cs="Times New Roman"/>
          <w:sz w:val="28"/>
          <w:szCs w:val="28"/>
        </w:rPr>
        <w:t>приносящей доход деятельности, в том числе на повышение оплаты труда отдельны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7E1911">
        <w:rPr>
          <w:rFonts w:ascii="Times New Roman" w:hAnsi="Times New Roman" w:cs="Times New Roman"/>
          <w:sz w:val="28"/>
          <w:szCs w:val="28"/>
        </w:rPr>
        <w:t xml:space="preserve"> категори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7E1911">
        <w:rPr>
          <w:rFonts w:ascii="Times New Roman" w:hAnsi="Times New Roman" w:cs="Times New Roman"/>
          <w:sz w:val="28"/>
          <w:szCs w:val="28"/>
        </w:rPr>
        <w:t xml:space="preserve"> работников, поименованных в указах Президента Российской Федерации 2012 года;</w:t>
      </w:r>
    </w:p>
    <w:p w:rsidR="00E15832" w:rsidRPr="007E1911" w:rsidRDefault="00E15832" w:rsidP="002F48C3">
      <w:pPr>
        <w:pStyle w:val="ConsPlusNormal"/>
        <w:spacing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1911">
        <w:rPr>
          <w:rFonts w:ascii="Times New Roman" w:hAnsi="Times New Roman" w:cs="Times New Roman"/>
          <w:sz w:val="28"/>
          <w:szCs w:val="28"/>
        </w:rPr>
        <w:t>совершенствование межбюджетных отношений.</w:t>
      </w:r>
    </w:p>
    <w:p w:rsidR="00E15832" w:rsidRDefault="00E15832" w:rsidP="002F48C3">
      <w:pPr>
        <w:widowControl w:val="0"/>
        <w:autoSpaceDE w:val="0"/>
        <w:autoSpaceDN w:val="0"/>
        <w:adjustRightInd w:val="0"/>
        <w:spacing w:line="235" w:lineRule="auto"/>
        <w:ind w:firstLine="709"/>
        <w:jc w:val="both"/>
        <w:rPr>
          <w:color w:val="000000"/>
          <w:sz w:val="28"/>
          <w:szCs w:val="28"/>
        </w:rPr>
      </w:pPr>
      <w:r w:rsidRPr="004A7CA6">
        <w:rPr>
          <w:color w:val="000000"/>
          <w:sz w:val="28"/>
          <w:szCs w:val="28"/>
        </w:rPr>
        <w:t xml:space="preserve">В целях повышения эффективности управления </w:t>
      </w:r>
      <w:r>
        <w:rPr>
          <w:color w:val="000000"/>
          <w:sz w:val="28"/>
          <w:szCs w:val="28"/>
        </w:rPr>
        <w:t>средствами</w:t>
      </w:r>
      <w:r w:rsidRPr="004A7CA6">
        <w:rPr>
          <w:color w:val="000000"/>
          <w:sz w:val="28"/>
          <w:szCs w:val="28"/>
        </w:rPr>
        <w:t xml:space="preserve"> бюджета </w:t>
      </w:r>
      <w:r>
        <w:rPr>
          <w:color w:val="000000"/>
          <w:sz w:val="28"/>
          <w:szCs w:val="28"/>
        </w:rPr>
        <w:t xml:space="preserve">поселения </w:t>
      </w:r>
      <w:r w:rsidRPr="004A7CA6">
        <w:rPr>
          <w:color w:val="000000"/>
          <w:sz w:val="28"/>
          <w:szCs w:val="28"/>
        </w:rPr>
        <w:t>в системе казначейского обслуживания</w:t>
      </w:r>
      <w:r>
        <w:rPr>
          <w:color w:val="000000"/>
          <w:sz w:val="28"/>
          <w:szCs w:val="28"/>
        </w:rPr>
        <w:t xml:space="preserve"> </w:t>
      </w:r>
      <w:r w:rsidRPr="004A7CA6">
        <w:rPr>
          <w:color w:val="000000"/>
          <w:sz w:val="28"/>
          <w:szCs w:val="28"/>
        </w:rPr>
        <w:t xml:space="preserve">с 2021 года </w:t>
      </w:r>
      <w:r>
        <w:rPr>
          <w:color w:val="000000"/>
          <w:sz w:val="28"/>
          <w:szCs w:val="28"/>
        </w:rPr>
        <w:t xml:space="preserve">будут </w:t>
      </w:r>
      <w:r w:rsidRPr="004A7CA6">
        <w:rPr>
          <w:color w:val="000000"/>
          <w:sz w:val="28"/>
          <w:szCs w:val="28"/>
        </w:rPr>
        <w:t>введены новации.</w:t>
      </w:r>
    </w:p>
    <w:p w:rsidR="00E15832" w:rsidRPr="004A7CA6" w:rsidRDefault="00E15832" w:rsidP="002F48C3">
      <w:pPr>
        <w:widowControl w:val="0"/>
        <w:autoSpaceDE w:val="0"/>
        <w:autoSpaceDN w:val="0"/>
        <w:adjustRightInd w:val="0"/>
        <w:spacing w:line="235" w:lineRule="auto"/>
        <w:ind w:firstLine="709"/>
        <w:jc w:val="both"/>
        <w:rPr>
          <w:color w:val="000000"/>
          <w:sz w:val="28"/>
          <w:szCs w:val="28"/>
        </w:rPr>
      </w:pPr>
      <w:r w:rsidRPr="00944D3C">
        <w:rPr>
          <w:sz w:val="28"/>
          <w:szCs w:val="28"/>
        </w:rPr>
        <w:t xml:space="preserve">Казначейское обслуживание </w:t>
      </w:r>
      <w:r w:rsidRPr="00944D3C">
        <w:rPr>
          <w:color w:val="000000"/>
          <w:sz w:val="28"/>
          <w:szCs w:val="28"/>
        </w:rPr>
        <w:t xml:space="preserve">будет осуществляться на казначейских счетах для </w:t>
      </w:r>
      <w:r w:rsidRPr="00944D3C">
        <w:rPr>
          <w:sz w:val="28"/>
          <w:szCs w:val="28"/>
        </w:rPr>
        <w:t xml:space="preserve">осуществления и отражения операций: на </w:t>
      </w:r>
      <w:r w:rsidRPr="00944D3C">
        <w:rPr>
          <w:color w:val="000000"/>
          <w:sz w:val="28"/>
          <w:szCs w:val="28"/>
        </w:rPr>
        <w:t xml:space="preserve">едином счете бюджета, </w:t>
      </w:r>
      <w:r w:rsidRPr="00944D3C">
        <w:rPr>
          <w:sz w:val="28"/>
          <w:szCs w:val="28"/>
        </w:rPr>
        <w:t>по учету и распределению поступлений</w:t>
      </w:r>
      <w:r w:rsidRPr="00944D3C">
        <w:rPr>
          <w:color w:val="000000"/>
          <w:sz w:val="28"/>
          <w:szCs w:val="28"/>
        </w:rPr>
        <w:t>, с денежными средствами, поступающими во временное распоряжение, с денежными средствами бюджетных и автономных учреждений, а также с денежными средствами юридических лиц, не являющихся участниками бюджетного процесса, бюджетными и автономными учреждениями.</w:t>
      </w:r>
    </w:p>
    <w:p w:rsidR="00E15832" w:rsidRPr="007E1911" w:rsidRDefault="00E15832" w:rsidP="005A1F35">
      <w:pPr>
        <w:pStyle w:val="ConsPlusNormal"/>
        <w:spacing w:line="235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15832" w:rsidRPr="007E1911" w:rsidRDefault="00E15832" w:rsidP="005A1F35">
      <w:pPr>
        <w:widowControl w:val="0"/>
        <w:autoSpaceDE w:val="0"/>
        <w:autoSpaceDN w:val="0"/>
        <w:spacing w:line="235" w:lineRule="auto"/>
        <w:jc w:val="center"/>
        <w:rPr>
          <w:color w:val="000000"/>
          <w:sz w:val="28"/>
          <w:szCs w:val="28"/>
        </w:rPr>
      </w:pPr>
      <w:r w:rsidRPr="007E1911">
        <w:rPr>
          <w:color w:val="000000"/>
          <w:sz w:val="28"/>
          <w:szCs w:val="28"/>
        </w:rPr>
        <w:t>4. Основные подходы</w:t>
      </w:r>
    </w:p>
    <w:p w:rsidR="00E15832" w:rsidRPr="007E1911" w:rsidRDefault="00E15832" w:rsidP="005A1F35">
      <w:pPr>
        <w:widowControl w:val="0"/>
        <w:autoSpaceDE w:val="0"/>
        <w:autoSpaceDN w:val="0"/>
        <w:spacing w:line="235" w:lineRule="auto"/>
        <w:jc w:val="center"/>
        <w:rPr>
          <w:color w:val="000000"/>
          <w:sz w:val="28"/>
          <w:szCs w:val="28"/>
        </w:rPr>
      </w:pPr>
      <w:r w:rsidRPr="007E1911">
        <w:rPr>
          <w:color w:val="000000"/>
          <w:sz w:val="28"/>
          <w:szCs w:val="28"/>
        </w:rPr>
        <w:t>к формированию межбюджетных отношений</w:t>
      </w:r>
    </w:p>
    <w:p w:rsidR="00E15832" w:rsidRPr="007E1911" w:rsidRDefault="00E15832" w:rsidP="005A1F35">
      <w:pPr>
        <w:widowControl w:val="0"/>
        <w:autoSpaceDE w:val="0"/>
        <w:autoSpaceDN w:val="0"/>
        <w:spacing w:line="235" w:lineRule="auto"/>
        <w:jc w:val="center"/>
        <w:rPr>
          <w:color w:val="000000"/>
          <w:sz w:val="28"/>
          <w:szCs w:val="28"/>
        </w:rPr>
      </w:pPr>
    </w:p>
    <w:p w:rsidR="00E15832" w:rsidRDefault="00E15832" w:rsidP="002F48C3">
      <w:pPr>
        <w:widowControl w:val="0"/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7E1911">
        <w:rPr>
          <w:sz w:val="28"/>
          <w:szCs w:val="28"/>
        </w:rPr>
        <w:t>Политика в сфере межбюджетных отношений будет направлена на</w:t>
      </w:r>
      <w:r>
        <w:rPr>
          <w:sz w:val="28"/>
          <w:szCs w:val="28"/>
        </w:rPr>
        <w:t> реализацию</w:t>
      </w:r>
      <w:r w:rsidRPr="007E1911">
        <w:rPr>
          <w:sz w:val="28"/>
          <w:szCs w:val="28"/>
        </w:rPr>
        <w:t xml:space="preserve"> мер, принимаемых </w:t>
      </w:r>
      <w:r>
        <w:rPr>
          <w:sz w:val="28"/>
          <w:szCs w:val="28"/>
        </w:rPr>
        <w:t xml:space="preserve">Администрацией Алексеевского сельского поселения </w:t>
      </w:r>
      <w:r w:rsidRPr="007E1911">
        <w:rPr>
          <w:sz w:val="28"/>
          <w:szCs w:val="28"/>
        </w:rPr>
        <w:t>в</w:t>
      </w:r>
      <w:r>
        <w:rPr>
          <w:sz w:val="28"/>
          <w:szCs w:val="28"/>
        </w:rPr>
        <w:t> </w:t>
      </w:r>
      <w:r w:rsidRPr="007E1911">
        <w:rPr>
          <w:sz w:val="28"/>
          <w:szCs w:val="28"/>
        </w:rPr>
        <w:t>рамках обязательств заключенн</w:t>
      </w:r>
      <w:r>
        <w:rPr>
          <w:sz w:val="28"/>
          <w:szCs w:val="28"/>
        </w:rPr>
        <w:t>ого</w:t>
      </w:r>
      <w:r w:rsidRPr="007E1911">
        <w:rPr>
          <w:sz w:val="28"/>
          <w:szCs w:val="28"/>
        </w:rPr>
        <w:t xml:space="preserve"> соглашени</w:t>
      </w:r>
      <w:r>
        <w:rPr>
          <w:sz w:val="28"/>
          <w:szCs w:val="28"/>
        </w:rPr>
        <w:t>я</w:t>
      </w:r>
      <w:r w:rsidRPr="007E1911">
        <w:rPr>
          <w:sz w:val="28"/>
          <w:szCs w:val="28"/>
        </w:rPr>
        <w:t xml:space="preserve"> о мерах по социально-экономическому развитию и оздоровлению муниципальных финансов.</w:t>
      </w:r>
    </w:p>
    <w:p w:rsidR="00E15832" w:rsidRDefault="00E15832" w:rsidP="002F48C3">
      <w:pPr>
        <w:widowControl w:val="0"/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целях повышения открытости и общественного участия граждан в управлении общественными финансами продолжится практика планирования бюджетных ассигнований в форме инициативного бюджетирования при непосредственном участии жителей Алексеевского сельского поселения в решении вопросов местного значения.</w:t>
      </w:r>
    </w:p>
    <w:p w:rsidR="00E15832" w:rsidRDefault="00E15832" w:rsidP="006012BD">
      <w:pPr>
        <w:widowControl w:val="0"/>
        <w:ind w:firstLine="709"/>
        <w:jc w:val="both"/>
        <w:rPr>
          <w:sz w:val="28"/>
          <w:szCs w:val="28"/>
        </w:rPr>
      </w:pPr>
      <w:r w:rsidRPr="005A475B">
        <w:rPr>
          <w:sz w:val="28"/>
          <w:szCs w:val="28"/>
        </w:rPr>
        <w:t>Будет продолжена работа по принятию мер повышения качества бюджетного планирования, управления муниципальными финансами, по соблюдению н</w:t>
      </w:r>
      <w:r>
        <w:rPr>
          <w:sz w:val="28"/>
          <w:szCs w:val="28"/>
        </w:rPr>
        <w:t xml:space="preserve">адлежащей финансовой дисциплины, </w:t>
      </w:r>
      <w:r w:rsidRPr="007E1911">
        <w:rPr>
          <w:sz w:val="28"/>
          <w:szCs w:val="28"/>
        </w:rPr>
        <w:t>контроль за соблюдением требований бюджетного законодательства, отсутствием просроченной кредиторской задолженности</w:t>
      </w:r>
    </w:p>
    <w:p w:rsidR="00E15832" w:rsidRDefault="00E15832" w:rsidP="006C5872">
      <w:pPr>
        <w:rPr>
          <w:sz w:val="28"/>
        </w:rPr>
      </w:pPr>
    </w:p>
    <w:p w:rsidR="00E15832" w:rsidRPr="00423690" w:rsidRDefault="00E15832" w:rsidP="006C5872">
      <w:pPr>
        <w:rPr>
          <w:sz w:val="24"/>
        </w:rPr>
      </w:pPr>
    </w:p>
    <w:tbl>
      <w:tblPr>
        <w:tblW w:w="0" w:type="auto"/>
        <w:tblLook w:val="00A0"/>
      </w:tblPr>
      <w:tblGrid>
        <w:gridCol w:w="4361"/>
        <w:gridCol w:w="3827"/>
        <w:gridCol w:w="1780"/>
      </w:tblGrid>
      <w:tr w:rsidR="00E15832" w:rsidRPr="002A6BC5" w:rsidTr="002F48C3">
        <w:trPr>
          <w:trHeight w:val="1276"/>
        </w:trPr>
        <w:tc>
          <w:tcPr>
            <w:tcW w:w="4361" w:type="dxa"/>
          </w:tcPr>
          <w:p w:rsidR="00E15832" w:rsidRPr="002A6BC5" w:rsidRDefault="00E15832" w:rsidP="006C5872">
            <w:pPr>
              <w:widowControl w:val="0"/>
              <w:ind w:left="-142" w:right="-108"/>
              <w:jc w:val="center"/>
              <w:rPr>
                <w:sz w:val="28"/>
              </w:rPr>
            </w:pPr>
            <w:r>
              <w:rPr>
                <w:sz w:val="28"/>
              </w:rPr>
              <w:t>Ведущий специалист по правовой и кадровой работе</w:t>
            </w:r>
          </w:p>
        </w:tc>
        <w:tc>
          <w:tcPr>
            <w:tcW w:w="3827" w:type="dxa"/>
            <w:vAlign w:val="bottom"/>
          </w:tcPr>
          <w:p w:rsidR="00E15832" w:rsidRPr="002A6BC5" w:rsidRDefault="00E15832" w:rsidP="006C5872">
            <w:pPr>
              <w:widowControl w:val="0"/>
              <w:jc w:val="center"/>
              <w:rPr>
                <w:sz w:val="28"/>
              </w:rPr>
            </w:pPr>
          </w:p>
          <w:p w:rsidR="00E15832" w:rsidRPr="002A6BC5" w:rsidRDefault="00E15832" w:rsidP="006C5872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1780" w:type="dxa"/>
          </w:tcPr>
          <w:p w:rsidR="00E15832" w:rsidRPr="002A6BC5" w:rsidRDefault="00E15832" w:rsidP="006C5872">
            <w:pPr>
              <w:widowControl w:val="0"/>
              <w:jc w:val="right"/>
              <w:rPr>
                <w:sz w:val="28"/>
              </w:rPr>
            </w:pPr>
            <w:r>
              <w:rPr>
                <w:sz w:val="28"/>
              </w:rPr>
              <w:t>Н.А.Ходеева</w:t>
            </w:r>
          </w:p>
        </w:tc>
      </w:tr>
    </w:tbl>
    <w:p w:rsidR="00E15832" w:rsidRPr="009F0C0D" w:rsidRDefault="00E15832" w:rsidP="006C5872">
      <w:pPr>
        <w:rPr>
          <w:sz w:val="2"/>
          <w:szCs w:val="2"/>
        </w:rPr>
      </w:pPr>
    </w:p>
    <w:p w:rsidR="00E15832" w:rsidRPr="002F48C3" w:rsidRDefault="00E15832" w:rsidP="004B523F">
      <w:pPr>
        <w:rPr>
          <w:sz w:val="2"/>
          <w:szCs w:val="2"/>
        </w:rPr>
      </w:pPr>
    </w:p>
    <w:sectPr w:rsidR="00E15832" w:rsidRPr="002F48C3" w:rsidSect="00B26540">
      <w:headerReference w:type="default" r:id="rId8"/>
      <w:footerReference w:type="even" r:id="rId9"/>
      <w:pgSz w:w="11907" w:h="16840"/>
      <w:pgMar w:top="567" w:right="567" w:bottom="567" w:left="1134" w:header="709" w:footer="624" w:gutter="0"/>
      <w:cols w:space="720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15832" w:rsidRDefault="00E15832">
      <w:r>
        <w:separator/>
      </w:r>
    </w:p>
  </w:endnote>
  <w:endnote w:type="continuationSeparator" w:id="1">
    <w:p w:rsidR="00E15832" w:rsidRDefault="00E1583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G Souvenir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5832" w:rsidRDefault="00E15832" w:rsidP="00D0035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E15832" w:rsidRDefault="00E15832">
    <w:pPr>
      <w:pStyle w:val="Footer"/>
      <w:ind w:right="360"/>
    </w:pPr>
  </w:p>
  <w:p w:rsidR="00E15832" w:rsidRDefault="00E15832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15832" w:rsidRDefault="00E15832">
      <w:r>
        <w:separator/>
      </w:r>
    </w:p>
  </w:footnote>
  <w:footnote w:type="continuationSeparator" w:id="1">
    <w:p w:rsidR="00E15832" w:rsidRDefault="00E1583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5832" w:rsidRDefault="00E15832">
    <w:pPr>
      <w:pStyle w:val="Header"/>
      <w:jc w:val="center"/>
    </w:pPr>
    <w:fldSimple w:instr="PAGE   \* MERGEFORMAT">
      <w:r>
        <w:rPr>
          <w:noProof/>
        </w:rPr>
        <w:t>2</w:t>
      </w:r>
    </w:fldSimple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7A1E42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69A05AEA"/>
    <w:multiLevelType w:val="multilevel"/>
    <w:tmpl w:val="0692584E"/>
    <w:lvl w:ilvl="0">
      <w:start w:val="1"/>
      <w:numFmt w:val="decimal"/>
      <w:suff w:val="space"/>
      <w:lvlText w:val="%1."/>
      <w:lvlJc w:val="left"/>
      <w:pPr>
        <w:ind w:left="1855" w:hanging="360"/>
      </w:pPr>
      <w:rPr>
        <w:rFonts w:cs="Times New Roman"/>
      </w:rPr>
    </w:lvl>
    <w:lvl w:ilvl="1">
      <w:start w:val="2"/>
      <w:numFmt w:val="decimal"/>
      <w:isLgl/>
      <w:lvlText w:val="%1.%2."/>
      <w:lvlJc w:val="left"/>
      <w:pPr>
        <w:ind w:left="2215" w:hanging="720"/>
      </w:pPr>
      <w:rPr>
        <w:rFonts w:cs="Times New Roman"/>
      </w:rPr>
    </w:lvl>
    <w:lvl w:ilvl="2">
      <w:start w:val="4"/>
      <w:numFmt w:val="decimal"/>
      <w:isLgl/>
      <w:suff w:val="space"/>
      <w:lvlText w:val="%1.%2.%3."/>
      <w:lvlJc w:val="left"/>
      <w:pPr>
        <w:ind w:left="2215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2575" w:hanging="108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2575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2935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3295" w:hanging="180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3295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3655" w:hanging="2160"/>
      </w:pPr>
      <w:rPr>
        <w:rFonts w:cs="Times New Roman"/>
      </w:rPr>
    </w:lvl>
  </w:abstractNum>
  <w:num w:numId="1">
    <w:abstractNumId w:val="0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2"/>
    </w:lvlOverride>
    <w:lvlOverride w:ilvl="2">
      <w:startOverride w:val="4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attachedTemplate r:id="rId1"/>
  <w:stylePaneFormatFilter w:val="3F01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B523F"/>
    <w:rsid w:val="000021E0"/>
    <w:rsid w:val="00050C68"/>
    <w:rsid w:val="0005372C"/>
    <w:rsid w:val="00054D8B"/>
    <w:rsid w:val="000559D5"/>
    <w:rsid w:val="00060F3C"/>
    <w:rsid w:val="00077AE1"/>
    <w:rsid w:val="000808D6"/>
    <w:rsid w:val="00087A04"/>
    <w:rsid w:val="00092560"/>
    <w:rsid w:val="000961A1"/>
    <w:rsid w:val="000A726F"/>
    <w:rsid w:val="000A76B1"/>
    <w:rsid w:val="000B4002"/>
    <w:rsid w:val="000B66C7"/>
    <w:rsid w:val="000C430D"/>
    <w:rsid w:val="000D07AA"/>
    <w:rsid w:val="000F2B40"/>
    <w:rsid w:val="000F3B05"/>
    <w:rsid w:val="000F5B6A"/>
    <w:rsid w:val="001006EB"/>
    <w:rsid w:val="00103C60"/>
    <w:rsid w:val="00104E0D"/>
    <w:rsid w:val="0010504A"/>
    <w:rsid w:val="00116BFA"/>
    <w:rsid w:val="00125DE3"/>
    <w:rsid w:val="00153B21"/>
    <w:rsid w:val="00194BD1"/>
    <w:rsid w:val="001B2D1C"/>
    <w:rsid w:val="001C1D98"/>
    <w:rsid w:val="001D2690"/>
    <w:rsid w:val="001F4BE3"/>
    <w:rsid w:val="001F6D02"/>
    <w:rsid w:val="001F7427"/>
    <w:rsid w:val="00236266"/>
    <w:rsid w:val="002504E8"/>
    <w:rsid w:val="00254382"/>
    <w:rsid w:val="00255A4C"/>
    <w:rsid w:val="002575C7"/>
    <w:rsid w:val="0026633B"/>
    <w:rsid w:val="0027031E"/>
    <w:rsid w:val="00276000"/>
    <w:rsid w:val="0028703B"/>
    <w:rsid w:val="002A2062"/>
    <w:rsid w:val="002A31A1"/>
    <w:rsid w:val="002A6BC5"/>
    <w:rsid w:val="002B6527"/>
    <w:rsid w:val="002C135C"/>
    <w:rsid w:val="002C5E60"/>
    <w:rsid w:val="002E65D5"/>
    <w:rsid w:val="002F48C3"/>
    <w:rsid w:val="002F63E3"/>
    <w:rsid w:val="002F74D7"/>
    <w:rsid w:val="0030124B"/>
    <w:rsid w:val="00313D3A"/>
    <w:rsid w:val="003167D4"/>
    <w:rsid w:val="00341FC1"/>
    <w:rsid w:val="003477D9"/>
    <w:rsid w:val="0037040B"/>
    <w:rsid w:val="003802C6"/>
    <w:rsid w:val="003921D8"/>
    <w:rsid w:val="003B2193"/>
    <w:rsid w:val="003E0928"/>
    <w:rsid w:val="0040356D"/>
    <w:rsid w:val="00407B71"/>
    <w:rsid w:val="00423690"/>
    <w:rsid w:val="00425061"/>
    <w:rsid w:val="00435DC9"/>
    <w:rsid w:val="0043686A"/>
    <w:rsid w:val="00441069"/>
    <w:rsid w:val="00444636"/>
    <w:rsid w:val="00453869"/>
    <w:rsid w:val="00470BA8"/>
    <w:rsid w:val="004711EC"/>
    <w:rsid w:val="00480BC7"/>
    <w:rsid w:val="004871AA"/>
    <w:rsid w:val="004905F9"/>
    <w:rsid w:val="00491C0E"/>
    <w:rsid w:val="004A7CA6"/>
    <w:rsid w:val="004B523F"/>
    <w:rsid w:val="004B6A5C"/>
    <w:rsid w:val="004E6087"/>
    <w:rsid w:val="004E78FD"/>
    <w:rsid w:val="004F7011"/>
    <w:rsid w:val="00515D9C"/>
    <w:rsid w:val="005227E1"/>
    <w:rsid w:val="00523657"/>
    <w:rsid w:val="00531FBD"/>
    <w:rsid w:val="0053366A"/>
    <w:rsid w:val="00540E73"/>
    <w:rsid w:val="00554EE5"/>
    <w:rsid w:val="00587BF6"/>
    <w:rsid w:val="00587C6F"/>
    <w:rsid w:val="00597C2E"/>
    <w:rsid w:val="00597C35"/>
    <w:rsid w:val="005A1F35"/>
    <w:rsid w:val="005A475B"/>
    <w:rsid w:val="005B42DF"/>
    <w:rsid w:val="005C5FF3"/>
    <w:rsid w:val="006012BD"/>
    <w:rsid w:val="00611679"/>
    <w:rsid w:val="00613D7D"/>
    <w:rsid w:val="006564DB"/>
    <w:rsid w:val="00657445"/>
    <w:rsid w:val="00660EE3"/>
    <w:rsid w:val="00674A39"/>
    <w:rsid w:val="00676B57"/>
    <w:rsid w:val="006B7A21"/>
    <w:rsid w:val="006C5872"/>
    <w:rsid w:val="006D7605"/>
    <w:rsid w:val="006F5A6A"/>
    <w:rsid w:val="0070124F"/>
    <w:rsid w:val="007120F8"/>
    <w:rsid w:val="007219F0"/>
    <w:rsid w:val="007310D1"/>
    <w:rsid w:val="00743B51"/>
    <w:rsid w:val="00756FAC"/>
    <w:rsid w:val="00770E6F"/>
    <w:rsid w:val="007730B1"/>
    <w:rsid w:val="00782222"/>
    <w:rsid w:val="007936ED"/>
    <w:rsid w:val="007B6388"/>
    <w:rsid w:val="007C0A5F"/>
    <w:rsid w:val="007D09E8"/>
    <w:rsid w:val="007D592A"/>
    <w:rsid w:val="007E1911"/>
    <w:rsid w:val="007F302F"/>
    <w:rsid w:val="00803F3C"/>
    <w:rsid w:val="00804CFE"/>
    <w:rsid w:val="00811C94"/>
    <w:rsid w:val="00811CF1"/>
    <w:rsid w:val="00817186"/>
    <w:rsid w:val="008438D7"/>
    <w:rsid w:val="00860E5A"/>
    <w:rsid w:val="00867AB6"/>
    <w:rsid w:val="008771BC"/>
    <w:rsid w:val="008A26EE"/>
    <w:rsid w:val="008B6AD3"/>
    <w:rsid w:val="008E36D8"/>
    <w:rsid w:val="008E7C20"/>
    <w:rsid w:val="0090529B"/>
    <w:rsid w:val="00910044"/>
    <w:rsid w:val="009122B1"/>
    <w:rsid w:val="009127DC"/>
    <w:rsid w:val="00913129"/>
    <w:rsid w:val="00917C70"/>
    <w:rsid w:val="009228DF"/>
    <w:rsid w:val="00924E84"/>
    <w:rsid w:val="00931944"/>
    <w:rsid w:val="00944D3C"/>
    <w:rsid w:val="00947FCC"/>
    <w:rsid w:val="00960CB8"/>
    <w:rsid w:val="00985A10"/>
    <w:rsid w:val="009E5ED3"/>
    <w:rsid w:val="009F0C0D"/>
    <w:rsid w:val="00A05B6C"/>
    <w:rsid w:val="00A061D7"/>
    <w:rsid w:val="00A30E81"/>
    <w:rsid w:val="00A34804"/>
    <w:rsid w:val="00A34A2D"/>
    <w:rsid w:val="00A67B50"/>
    <w:rsid w:val="00A941CF"/>
    <w:rsid w:val="00AA1D76"/>
    <w:rsid w:val="00AB1ACA"/>
    <w:rsid w:val="00AE2601"/>
    <w:rsid w:val="00AF1FDF"/>
    <w:rsid w:val="00B02C23"/>
    <w:rsid w:val="00B07B15"/>
    <w:rsid w:val="00B22F6A"/>
    <w:rsid w:val="00B26540"/>
    <w:rsid w:val="00B31114"/>
    <w:rsid w:val="00B313C9"/>
    <w:rsid w:val="00B35935"/>
    <w:rsid w:val="00B37E63"/>
    <w:rsid w:val="00B444A2"/>
    <w:rsid w:val="00B51114"/>
    <w:rsid w:val="00B62CFB"/>
    <w:rsid w:val="00B72D61"/>
    <w:rsid w:val="00B80D5B"/>
    <w:rsid w:val="00B81A41"/>
    <w:rsid w:val="00B8231A"/>
    <w:rsid w:val="00B909D6"/>
    <w:rsid w:val="00BB55C0"/>
    <w:rsid w:val="00BC0920"/>
    <w:rsid w:val="00BF39F0"/>
    <w:rsid w:val="00C11FDF"/>
    <w:rsid w:val="00C43856"/>
    <w:rsid w:val="00C459C0"/>
    <w:rsid w:val="00C572C4"/>
    <w:rsid w:val="00C731BB"/>
    <w:rsid w:val="00C9031F"/>
    <w:rsid w:val="00C95DA9"/>
    <w:rsid w:val="00C96385"/>
    <w:rsid w:val="00CA151C"/>
    <w:rsid w:val="00CB1900"/>
    <w:rsid w:val="00CB43C1"/>
    <w:rsid w:val="00CC04F4"/>
    <w:rsid w:val="00CC7513"/>
    <w:rsid w:val="00CD077D"/>
    <w:rsid w:val="00CE25F1"/>
    <w:rsid w:val="00CE5183"/>
    <w:rsid w:val="00CF077F"/>
    <w:rsid w:val="00D00358"/>
    <w:rsid w:val="00D07168"/>
    <w:rsid w:val="00D13E83"/>
    <w:rsid w:val="00D460DE"/>
    <w:rsid w:val="00D513CF"/>
    <w:rsid w:val="00D67295"/>
    <w:rsid w:val="00D71574"/>
    <w:rsid w:val="00D73323"/>
    <w:rsid w:val="00DA1E06"/>
    <w:rsid w:val="00DA7C1C"/>
    <w:rsid w:val="00DB4D6B"/>
    <w:rsid w:val="00DC1B43"/>
    <w:rsid w:val="00DC2302"/>
    <w:rsid w:val="00DC6AA9"/>
    <w:rsid w:val="00DE50C1"/>
    <w:rsid w:val="00E04378"/>
    <w:rsid w:val="00E07CB5"/>
    <w:rsid w:val="00E138E0"/>
    <w:rsid w:val="00E15832"/>
    <w:rsid w:val="00E23823"/>
    <w:rsid w:val="00E3132E"/>
    <w:rsid w:val="00E36EA0"/>
    <w:rsid w:val="00E61F30"/>
    <w:rsid w:val="00E657E1"/>
    <w:rsid w:val="00E67DF0"/>
    <w:rsid w:val="00E7274C"/>
    <w:rsid w:val="00E74E00"/>
    <w:rsid w:val="00E75C57"/>
    <w:rsid w:val="00E76A4E"/>
    <w:rsid w:val="00E86F85"/>
    <w:rsid w:val="00E9626F"/>
    <w:rsid w:val="00EC40AD"/>
    <w:rsid w:val="00ED696C"/>
    <w:rsid w:val="00ED72D3"/>
    <w:rsid w:val="00EE0A9A"/>
    <w:rsid w:val="00EE7CE9"/>
    <w:rsid w:val="00EF29AB"/>
    <w:rsid w:val="00EF56AF"/>
    <w:rsid w:val="00F02C40"/>
    <w:rsid w:val="00F0441E"/>
    <w:rsid w:val="00F16A86"/>
    <w:rsid w:val="00F21C71"/>
    <w:rsid w:val="00F24917"/>
    <w:rsid w:val="00F30D40"/>
    <w:rsid w:val="00F35EAC"/>
    <w:rsid w:val="00F410DF"/>
    <w:rsid w:val="00F74D1B"/>
    <w:rsid w:val="00F8225E"/>
    <w:rsid w:val="00F86418"/>
    <w:rsid w:val="00F9297B"/>
    <w:rsid w:val="00FA0BEA"/>
    <w:rsid w:val="00FA6611"/>
    <w:rsid w:val="00FC320D"/>
    <w:rsid w:val="00FD350A"/>
    <w:rsid w:val="00FD6090"/>
    <w:rsid w:val="00FE28A8"/>
    <w:rsid w:val="00FF45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Normal">
    <w:name w:val="Normal"/>
    <w:qFormat/>
    <w:rsid w:val="00E07CB5"/>
    <w:rPr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rsid w:val="00E07CB5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6B7A21"/>
    <w:pPr>
      <w:keepNext/>
      <w:ind w:left="709"/>
      <w:outlineLvl w:val="1"/>
    </w:pPr>
    <w:rPr>
      <w:sz w:val="28"/>
    </w:rPr>
  </w:style>
  <w:style w:type="paragraph" w:styleId="Heading3">
    <w:name w:val="heading 3"/>
    <w:aliases w:val="Знак2 Знак"/>
    <w:basedOn w:val="Heading2"/>
    <w:next w:val="Normal"/>
    <w:link w:val="Heading3Char"/>
    <w:uiPriority w:val="99"/>
    <w:qFormat/>
    <w:rsid w:val="006B7A21"/>
    <w:pPr>
      <w:keepNext w:val="0"/>
      <w:widowControl w:val="0"/>
      <w:autoSpaceDE w:val="0"/>
      <w:autoSpaceDN w:val="0"/>
      <w:adjustRightInd w:val="0"/>
      <w:ind w:left="0"/>
      <w:jc w:val="both"/>
      <w:outlineLvl w:val="2"/>
    </w:pPr>
    <w:rPr>
      <w:rFonts w:ascii="Arial" w:hAnsi="Arial" w:cs="Arial"/>
      <w:sz w:val="24"/>
      <w:szCs w:val="24"/>
    </w:rPr>
  </w:style>
  <w:style w:type="paragraph" w:styleId="Heading4">
    <w:name w:val="heading 4"/>
    <w:basedOn w:val="Heading3"/>
    <w:next w:val="Normal"/>
    <w:link w:val="Heading4Char"/>
    <w:uiPriority w:val="99"/>
    <w:qFormat/>
    <w:rsid w:val="006B7A21"/>
    <w:pPr>
      <w:outlineLvl w:val="3"/>
    </w:pPr>
  </w:style>
  <w:style w:type="paragraph" w:styleId="Heading5">
    <w:name w:val="heading 5"/>
    <w:basedOn w:val="Normal"/>
    <w:next w:val="Normal"/>
    <w:link w:val="Heading5Char"/>
    <w:uiPriority w:val="99"/>
    <w:qFormat/>
    <w:rsid w:val="006B7A21"/>
    <w:pPr>
      <w:spacing w:before="240" w:after="60"/>
      <w:outlineLvl w:val="4"/>
    </w:pPr>
    <w:rPr>
      <w:rFonts w:ascii="Arial" w:hAnsi="Arial" w:cs="Arial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9"/>
    <w:qFormat/>
    <w:rsid w:val="006B7A21"/>
    <w:pPr>
      <w:shd w:val="clear" w:color="auto" w:fill="FFFFFF"/>
      <w:spacing w:line="268" w:lineRule="auto"/>
      <w:ind w:firstLine="709"/>
      <w:jc w:val="both"/>
      <w:outlineLvl w:val="5"/>
    </w:pPr>
    <w:rPr>
      <w:b/>
      <w:bCs/>
      <w:color w:val="595959"/>
      <w:spacing w:val="5"/>
      <w:sz w:val="28"/>
      <w:szCs w:val="22"/>
    </w:rPr>
  </w:style>
  <w:style w:type="paragraph" w:styleId="Heading7">
    <w:name w:val="heading 7"/>
    <w:basedOn w:val="Normal"/>
    <w:next w:val="Normal"/>
    <w:link w:val="Heading7Char"/>
    <w:uiPriority w:val="99"/>
    <w:qFormat/>
    <w:rsid w:val="006B7A21"/>
    <w:pPr>
      <w:ind w:firstLine="709"/>
      <w:jc w:val="both"/>
      <w:outlineLvl w:val="6"/>
    </w:pPr>
    <w:rPr>
      <w:b/>
      <w:bCs/>
      <w:i/>
      <w:iCs/>
      <w:color w:val="5A5A5A"/>
    </w:rPr>
  </w:style>
  <w:style w:type="paragraph" w:styleId="Heading8">
    <w:name w:val="heading 8"/>
    <w:basedOn w:val="Normal"/>
    <w:next w:val="Normal"/>
    <w:link w:val="Heading8Char"/>
    <w:uiPriority w:val="99"/>
    <w:qFormat/>
    <w:rsid w:val="006B7A21"/>
    <w:pPr>
      <w:ind w:firstLine="709"/>
      <w:jc w:val="both"/>
      <w:outlineLvl w:val="7"/>
    </w:pPr>
    <w:rPr>
      <w:b/>
      <w:bCs/>
      <w:color w:val="7F7F7F"/>
    </w:rPr>
  </w:style>
  <w:style w:type="paragraph" w:styleId="Heading9">
    <w:name w:val="heading 9"/>
    <w:basedOn w:val="Normal"/>
    <w:next w:val="Normal"/>
    <w:link w:val="Heading9Char"/>
    <w:uiPriority w:val="99"/>
    <w:qFormat/>
    <w:rsid w:val="006B7A21"/>
    <w:pPr>
      <w:spacing w:line="268" w:lineRule="auto"/>
      <w:ind w:firstLine="709"/>
      <w:jc w:val="both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B02C23"/>
    <w:rPr>
      <w:rFonts w:ascii="AG Souvenir" w:hAnsi="AG Souvenir" w:cs="Times New Roman"/>
      <w:b/>
      <w:spacing w:val="38"/>
      <w:sz w:val="28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6B7A21"/>
    <w:rPr>
      <w:rFonts w:cs="Times New Roman"/>
      <w:sz w:val="28"/>
    </w:rPr>
  </w:style>
  <w:style w:type="character" w:customStyle="1" w:styleId="Heading3Char">
    <w:name w:val="Heading 3 Char"/>
    <w:aliases w:val="Знак2 Знак Char"/>
    <w:basedOn w:val="DefaultParagraphFont"/>
    <w:link w:val="Heading3"/>
    <w:uiPriority w:val="99"/>
    <w:semiHidden/>
    <w:locked/>
    <w:rsid w:val="006B7A21"/>
    <w:rPr>
      <w:rFonts w:ascii="Arial" w:hAnsi="Arial" w:cs="Arial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6B7A21"/>
    <w:rPr>
      <w:rFonts w:ascii="Arial" w:hAnsi="Arial" w:cs="Arial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6B7A21"/>
    <w:rPr>
      <w:rFonts w:ascii="Arial" w:hAnsi="Arial" w:cs="Arial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6B7A21"/>
    <w:rPr>
      <w:rFonts w:cs="Times New Roman"/>
      <w:b/>
      <w:bCs/>
      <w:color w:val="595959"/>
      <w:spacing w:val="5"/>
      <w:sz w:val="22"/>
      <w:szCs w:val="22"/>
      <w:shd w:val="clear" w:color="auto" w:fill="FFFFFF"/>
    </w:rPr>
  </w:style>
  <w:style w:type="character" w:customStyle="1" w:styleId="Heading7Char">
    <w:name w:val="Heading 7 Char"/>
    <w:basedOn w:val="DefaultParagraphFont"/>
    <w:link w:val="Heading7"/>
    <w:uiPriority w:val="99"/>
    <w:semiHidden/>
    <w:locked/>
    <w:rsid w:val="006B7A21"/>
    <w:rPr>
      <w:rFonts w:cs="Times New Roman"/>
      <w:b/>
      <w:bCs/>
      <w:i/>
      <w:iCs/>
      <w:color w:val="5A5A5A"/>
    </w:rPr>
  </w:style>
  <w:style w:type="character" w:customStyle="1" w:styleId="Heading8Char">
    <w:name w:val="Heading 8 Char"/>
    <w:basedOn w:val="DefaultParagraphFont"/>
    <w:link w:val="Heading8"/>
    <w:uiPriority w:val="99"/>
    <w:semiHidden/>
    <w:locked/>
    <w:rsid w:val="006B7A21"/>
    <w:rPr>
      <w:rFonts w:cs="Times New Roman"/>
      <w:b/>
      <w:bCs/>
      <w:color w:val="7F7F7F"/>
    </w:rPr>
  </w:style>
  <w:style w:type="character" w:customStyle="1" w:styleId="Heading9Char">
    <w:name w:val="Heading 9 Char"/>
    <w:basedOn w:val="DefaultParagraphFont"/>
    <w:link w:val="Heading9"/>
    <w:uiPriority w:val="99"/>
    <w:semiHidden/>
    <w:locked/>
    <w:rsid w:val="006B7A21"/>
    <w:rPr>
      <w:rFonts w:cs="Times New Roman"/>
      <w:b/>
      <w:bCs/>
      <w:i/>
      <w:iCs/>
      <w:color w:val="7F7F7F"/>
      <w:sz w:val="18"/>
      <w:szCs w:val="18"/>
    </w:rPr>
  </w:style>
  <w:style w:type="paragraph" w:styleId="BodyText">
    <w:name w:val="Body Text"/>
    <w:basedOn w:val="Normal"/>
    <w:link w:val="BodyTextChar"/>
    <w:uiPriority w:val="99"/>
    <w:rsid w:val="00E07CB5"/>
    <w:rPr>
      <w:sz w:val="28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6B7A21"/>
    <w:rPr>
      <w:rFonts w:cs="Times New Roman"/>
      <w:sz w:val="28"/>
    </w:rPr>
  </w:style>
  <w:style w:type="paragraph" w:styleId="BodyTextIndent">
    <w:name w:val="Body Text Indent"/>
    <w:basedOn w:val="Normal"/>
    <w:link w:val="BodyTextIndentChar"/>
    <w:uiPriority w:val="99"/>
    <w:rsid w:val="00E07CB5"/>
    <w:pPr>
      <w:ind w:firstLine="709"/>
      <w:jc w:val="both"/>
    </w:pPr>
    <w:rPr>
      <w:sz w:val="28"/>
    </w:r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6B7A21"/>
    <w:rPr>
      <w:rFonts w:cs="Times New Roman"/>
      <w:sz w:val="28"/>
    </w:rPr>
  </w:style>
  <w:style w:type="paragraph" w:customStyle="1" w:styleId="Postan">
    <w:name w:val="Postan"/>
    <w:basedOn w:val="Normal"/>
    <w:uiPriority w:val="99"/>
    <w:rsid w:val="00E07CB5"/>
    <w:pPr>
      <w:jc w:val="center"/>
    </w:pPr>
    <w:rPr>
      <w:sz w:val="28"/>
    </w:rPr>
  </w:style>
  <w:style w:type="paragraph" w:styleId="Footer">
    <w:name w:val="footer"/>
    <w:basedOn w:val="Normal"/>
    <w:link w:val="FooterChar"/>
    <w:uiPriority w:val="99"/>
    <w:rsid w:val="00E07CB5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B02C23"/>
    <w:rPr>
      <w:rFonts w:cs="Times New Roman"/>
    </w:rPr>
  </w:style>
  <w:style w:type="paragraph" w:styleId="Header">
    <w:name w:val="header"/>
    <w:basedOn w:val="Normal"/>
    <w:link w:val="HeaderChar"/>
    <w:uiPriority w:val="99"/>
    <w:rsid w:val="00E07CB5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6B7A21"/>
    <w:rPr>
      <w:rFonts w:cs="Times New Roman"/>
    </w:rPr>
  </w:style>
  <w:style w:type="character" w:styleId="PageNumber">
    <w:name w:val="page number"/>
    <w:basedOn w:val="DefaultParagraphFont"/>
    <w:uiPriority w:val="99"/>
    <w:rsid w:val="00E07CB5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rsid w:val="001B2D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1B2D1C"/>
    <w:rPr>
      <w:rFonts w:ascii="Tahoma" w:hAnsi="Tahoma" w:cs="Tahoma"/>
      <w:sz w:val="16"/>
      <w:szCs w:val="16"/>
    </w:rPr>
  </w:style>
  <w:style w:type="character" w:styleId="Emphasis">
    <w:name w:val="Emphasis"/>
    <w:basedOn w:val="DefaultParagraphFont"/>
    <w:uiPriority w:val="99"/>
    <w:qFormat/>
    <w:rsid w:val="006B7A21"/>
    <w:rPr>
      <w:rFonts w:cs="Times New Roman"/>
      <w:b/>
      <w:i/>
      <w:spacing w:val="1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locked/>
    <w:rsid w:val="006B7A21"/>
    <w:rPr>
      <w:rFonts w:ascii="Courier New" w:hAnsi="Courier New" w:cs="Times New Roman"/>
      <w:sz w:val="22"/>
      <w:szCs w:val="22"/>
    </w:rPr>
  </w:style>
  <w:style w:type="paragraph" w:styleId="HTMLPreformatted">
    <w:name w:val="HTML Preformatted"/>
    <w:basedOn w:val="Normal"/>
    <w:link w:val="HTMLPreformattedChar"/>
    <w:uiPriority w:val="99"/>
    <w:semiHidden/>
    <w:rsid w:val="006B7A2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  <w:jc w:val="both"/>
    </w:pPr>
    <w:rPr>
      <w:rFonts w:ascii="Courier New" w:hAnsi="Courier New"/>
      <w:sz w:val="28"/>
      <w:szCs w:val="22"/>
    </w:rPr>
  </w:style>
  <w:style w:type="character" w:customStyle="1" w:styleId="HTMLPreformattedChar1">
    <w:name w:val="HTML Preformatted Char1"/>
    <w:basedOn w:val="DefaultParagraphFont"/>
    <w:link w:val="HTMLPreformatted"/>
    <w:uiPriority w:val="99"/>
    <w:semiHidden/>
    <w:locked/>
    <w:rPr>
      <w:rFonts w:ascii="Courier New" w:hAnsi="Courier New" w:cs="Courier New"/>
      <w:sz w:val="20"/>
      <w:szCs w:val="20"/>
    </w:rPr>
  </w:style>
  <w:style w:type="character" w:customStyle="1" w:styleId="FootnoteTextChar">
    <w:name w:val="Footnote Text Char"/>
    <w:aliases w:val="Table_Footnote_last Char,Table_Footnote_last Знак Знак Знак Char,Table_Footnote_last Знак Char,Текст сноски Знак Знак Char,Текст сноски Знак1 Знак Знак Char,Текст сноски Знак Знак Знак Знак Char,single space Char"/>
    <w:basedOn w:val="DefaultParagraphFont"/>
    <w:link w:val="FootnoteText"/>
    <w:uiPriority w:val="99"/>
    <w:semiHidden/>
    <w:locked/>
    <w:rsid w:val="006B7A21"/>
    <w:rPr>
      <w:rFonts w:ascii="Arial" w:hAnsi="Arial" w:cs="Arial"/>
    </w:rPr>
  </w:style>
  <w:style w:type="paragraph" w:styleId="FootnoteText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Normal"/>
    <w:link w:val="FootnoteTextChar"/>
    <w:uiPriority w:val="99"/>
    <w:semiHidden/>
    <w:rsid w:val="006B7A2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FootnoteTextChar1">
    <w:name w:val="Footnote Text Char1"/>
    <w:aliases w:val="Table_Footnote_last Char1,Table_Footnote_last Знак Знак Знак Char1,Table_Footnote_last Знак Char1,Текст сноски Знак Знак Char1,Текст сноски Знак1 Знак Знак Char1,Текст сноски Знак Знак Знак Знак Char1,single space Char1"/>
    <w:basedOn w:val="DefaultParagraphFont"/>
    <w:link w:val="FootnoteText"/>
    <w:uiPriority w:val="99"/>
    <w:semiHidden/>
    <w:locked/>
    <w:rPr>
      <w:rFonts w:cs="Times New Roman"/>
      <w:sz w:val="20"/>
      <w:szCs w:val="20"/>
    </w:rPr>
  </w:style>
  <w:style w:type="character" w:customStyle="1" w:styleId="1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basedOn w:val="DefaultParagraphFont"/>
    <w:uiPriority w:val="99"/>
    <w:semiHidden/>
    <w:rsid w:val="006B7A21"/>
    <w:rPr>
      <w:rFonts w:cs="Times New Roman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6B7A21"/>
    <w:rPr>
      <w:rFonts w:cs="Times New Roman"/>
      <w:sz w:val="22"/>
      <w:szCs w:val="22"/>
      <w:lang w:eastAsia="en-US"/>
    </w:rPr>
  </w:style>
  <w:style w:type="paragraph" w:styleId="CommentText">
    <w:name w:val="annotation text"/>
    <w:basedOn w:val="Normal"/>
    <w:link w:val="CommentTextChar"/>
    <w:uiPriority w:val="99"/>
    <w:semiHidden/>
    <w:rsid w:val="006B7A21"/>
    <w:pPr>
      <w:spacing w:after="200"/>
      <w:ind w:firstLine="709"/>
      <w:jc w:val="both"/>
    </w:pPr>
    <w:rPr>
      <w:sz w:val="28"/>
      <w:szCs w:val="22"/>
      <w:lang w:eastAsia="en-US"/>
    </w:rPr>
  </w:style>
  <w:style w:type="character" w:customStyle="1" w:styleId="CommentTextChar1">
    <w:name w:val="Comment Text Char1"/>
    <w:basedOn w:val="DefaultParagraphFont"/>
    <w:link w:val="CommentText"/>
    <w:uiPriority w:val="99"/>
    <w:semiHidden/>
    <w:locked/>
    <w:rPr>
      <w:rFonts w:cs="Times New Roman"/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locked/>
    <w:rsid w:val="006B7A21"/>
    <w:rPr>
      <w:rFonts w:cs="Times New Roman"/>
      <w:sz w:val="22"/>
      <w:szCs w:val="22"/>
    </w:rPr>
  </w:style>
  <w:style w:type="paragraph" w:styleId="EndnoteText">
    <w:name w:val="endnote text"/>
    <w:basedOn w:val="Normal"/>
    <w:link w:val="EndnoteTextChar"/>
    <w:uiPriority w:val="99"/>
    <w:semiHidden/>
    <w:rsid w:val="006B7A21"/>
    <w:pPr>
      <w:ind w:firstLine="709"/>
      <w:jc w:val="both"/>
    </w:pPr>
    <w:rPr>
      <w:sz w:val="28"/>
      <w:szCs w:val="22"/>
    </w:rPr>
  </w:style>
  <w:style w:type="character" w:customStyle="1" w:styleId="EndnoteTextChar1">
    <w:name w:val="Endnote Text Char1"/>
    <w:basedOn w:val="DefaultParagraphFont"/>
    <w:link w:val="EndnoteText"/>
    <w:uiPriority w:val="99"/>
    <w:semiHidden/>
    <w:locked/>
    <w:rPr>
      <w:rFonts w:cs="Times New Roman"/>
      <w:sz w:val="20"/>
      <w:szCs w:val="20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locked/>
    <w:rsid w:val="006B7A21"/>
    <w:rPr>
      <w:rFonts w:ascii="Arial" w:hAnsi="Arial" w:cs="Arial"/>
    </w:rPr>
  </w:style>
  <w:style w:type="paragraph" w:styleId="BodyTextFirstIndent">
    <w:name w:val="Body Text First Indent"/>
    <w:basedOn w:val="Normal"/>
    <w:link w:val="BodyTextFirstIndentChar"/>
    <w:uiPriority w:val="99"/>
    <w:rsid w:val="006B7A21"/>
    <w:pPr>
      <w:ind w:firstLine="210"/>
    </w:pPr>
    <w:rPr>
      <w:rFonts w:ascii="Arial" w:hAnsi="Arial" w:cs="Arial"/>
    </w:rPr>
  </w:style>
  <w:style w:type="character" w:customStyle="1" w:styleId="BodyTextFirstIndentChar1">
    <w:name w:val="Body Text First Indent Char1"/>
    <w:basedOn w:val="BodyTextChar"/>
    <w:link w:val="BodyTextFirstIndent"/>
    <w:uiPriority w:val="99"/>
    <w:semiHidden/>
    <w:locked/>
    <w:rPr>
      <w:sz w:val="20"/>
      <w:szCs w:val="20"/>
    </w:rPr>
  </w:style>
  <w:style w:type="paragraph" w:styleId="Subtitle">
    <w:name w:val="Subtitle"/>
    <w:basedOn w:val="Normal"/>
    <w:next w:val="Normal"/>
    <w:link w:val="SubtitleChar"/>
    <w:uiPriority w:val="99"/>
    <w:qFormat/>
    <w:rsid w:val="006B7A21"/>
    <w:pPr>
      <w:ind w:left="10206"/>
      <w:jc w:val="center"/>
    </w:pPr>
    <w:rPr>
      <w:iCs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6B7A21"/>
    <w:rPr>
      <w:rFonts w:cs="Times New Roman"/>
      <w:iCs/>
      <w:sz w:val="28"/>
      <w:szCs w:val="28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locked/>
    <w:rsid w:val="006B7A21"/>
    <w:rPr>
      <w:rFonts w:ascii="Arial" w:hAnsi="Arial" w:cs="Arial"/>
    </w:rPr>
  </w:style>
  <w:style w:type="paragraph" w:styleId="BodyText2">
    <w:name w:val="Body Text 2"/>
    <w:basedOn w:val="Normal"/>
    <w:link w:val="BodyText2Char"/>
    <w:uiPriority w:val="99"/>
    <w:semiHidden/>
    <w:rsid w:val="006B7A21"/>
    <w:pPr>
      <w:spacing w:after="120" w:line="480" w:lineRule="auto"/>
    </w:pPr>
    <w:rPr>
      <w:rFonts w:ascii="Arial" w:hAnsi="Arial" w:cs="Arial"/>
    </w:rPr>
  </w:style>
  <w:style w:type="character" w:customStyle="1" w:styleId="BodyText2Char1">
    <w:name w:val="Body Text 2 Char1"/>
    <w:basedOn w:val="DefaultParagraphFont"/>
    <w:link w:val="BodyText2"/>
    <w:uiPriority w:val="99"/>
    <w:semiHidden/>
    <w:locked/>
    <w:rPr>
      <w:rFonts w:cs="Times New Roman"/>
      <w:sz w:val="20"/>
      <w:szCs w:val="20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locked/>
    <w:rsid w:val="006B7A21"/>
    <w:rPr>
      <w:rFonts w:cs="Times New Roman"/>
      <w:sz w:val="16"/>
      <w:szCs w:val="16"/>
    </w:rPr>
  </w:style>
  <w:style w:type="paragraph" w:styleId="BodyText3">
    <w:name w:val="Body Text 3"/>
    <w:basedOn w:val="Normal"/>
    <w:link w:val="BodyText3Char"/>
    <w:uiPriority w:val="99"/>
    <w:semiHidden/>
    <w:rsid w:val="006B7A21"/>
    <w:pPr>
      <w:spacing w:after="120"/>
    </w:pPr>
    <w:rPr>
      <w:sz w:val="16"/>
      <w:szCs w:val="16"/>
      <w:lang w:eastAsia="ko-KR"/>
    </w:rPr>
  </w:style>
  <w:style w:type="character" w:customStyle="1" w:styleId="BodyText3Char1">
    <w:name w:val="Body Text 3 Char1"/>
    <w:basedOn w:val="DefaultParagraphFont"/>
    <w:link w:val="BodyText3"/>
    <w:uiPriority w:val="99"/>
    <w:semiHidden/>
    <w:locked/>
    <w:rPr>
      <w:rFonts w:cs="Times New Roman"/>
      <w:sz w:val="16"/>
      <w:szCs w:val="16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locked/>
    <w:rsid w:val="006B7A21"/>
    <w:rPr>
      <w:rFonts w:ascii="Arial" w:hAnsi="Arial" w:cs="Arial"/>
      <w:sz w:val="28"/>
      <w:szCs w:val="28"/>
    </w:rPr>
  </w:style>
  <w:style w:type="paragraph" w:styleId="BodyTextIndent2">
    <w:name w:val="Body Text Indent 2"/>
    <w:basedOn w:val="Normal"/>
    <w:link w:val="BodyTextIndent2Char"/>
    <w:uiPriority w:val="99"/>
    <w:semiHidden/>
    <w:rsid w:val="006B7A21"/>
    <w:pPr>
      <w:widowControl w:val="0"/>
      <w:ind w:left="884"/>
    </w:pPr>
    <w:rPr>
      <w:rFonts w:ascii="Arial" w:hAnsi="Arial" w:cs="Arial"/>
      <w:sz w:val="28"/>
      <w:szCs w:val="28"/>
    </w:rPr>
  </w:style>
  <w:style w:type="character" w:customStyle="1" w:styleId="BodyTextIndent2Char1">
    <w:name w:val="Body Text Indent 2 Char1"/>
    <w:basedOn w:val="DefaultParagraphFont"/>
    <w:link w:val="BodyTextIndent2"/>
    <w:uiPriority w:val="99"/>
    <w:semiHidden/>
    <w:locked/>
    <w:rPr>
      <w:rFonts w:cs="Times New Roman"/>
      <w:sz w:val="20"/>
      <w:szCs w:val="20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locked/>
    <w:rsid w:val="006B7A21"/>
    <w:rPr>
      <w:rFonts w:ascii="Arial" w:hAnsi="Arial" w:cs="Arial"/>
      <w:sz w:val="16"/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rsid w:val="006B7A21"/>
    <w:pPr>
      <w:spacing w:after="120"/>
      <w:ind w:left="283"/>
    </w:pPr>
    <w:rPr>
      <w:rFonts w:ascii="Arial" w:hAnsi="Arial" w:cs="Arial"/>
      <w:sz w:val="16"/>
      <w:szCs w:val="16"/>
    </w:rPr>
  </w:style>
  <w:style w:type="character" w:customStyle="1" w:styleId="BodyTextIndent3Char1">
    <w:name w:val="Body Text Indent 3 Char1"/>
    <w:basedOn w:val="DefaultParagraphFont"/>
    <w:link w:val="BodyTextIndent3"/>
    <w:uiPriority w:val="99"/>
    <w:semiHidden/>
    <w:locked/>
    <w:rPr>
      <w:rFonts w:cs="Times New Roman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locked/>
    <w:rsid w:val="006B7A21"/>
    <w:rPr>
      <w:rFonts w:ascii="Tahoma" w:hAnsi="Tahoma" w:cs="Times New Roman"/>
      <w:sz w:val="22"/>
      <w:szCs w:val="22"/>
      <w:shd w:val="clear" w:color="auto" w:fill="000080"/>
    </w:rPr>
  </w:style>
  <w:style w:type="paragraph" w:styleId="DocumentMap">
    <w:name w:val="Document Map"/>
    <w:basedOn w:val="Normal"/>
    <w:link w:val="DocumentMapChar"/>
    <w:uiPriority w:val="99"/>
    <w:semiHidden/>
    <w:rsid w:val="006B7A21"/>
    <w:pPr>
      <w:shd w:val="clear" w:color="auto" w:fill="000080"/>
      <w:ind w:firstLine="709"/>
      <w:jc w:val="both"/>
    </w:pPr>
    <w:rPr>
      <w:rFonts w:ascii="Tahoma" w:hAnsi="Tahoma"/>
      <w:sz w:val="28"/>
      <w:szCs w:val="22"/>
    </w:rPr>
  </w:style>
  <w:style w:type="character" w:customStyle="1" w:styleId="DocumentMapChar1">
    <w:name w:val="Document Map Char1"/>
    <w:basedOn w:val="DefaultParagraphFont"/>
    <w:link w:val="DocumentMap"/>
    <w:uiPriority w:val="99"/>
    <w:semiHidden/>
    <w:locked/>
    <w:rPr>
      <w:rFonts w:cs="Times New Roman"/>
      <w:sz w:val="2"/>
    </w:rPr>
  </w:style>
  <w:style w:type="character" w:customStyle="1" w:styleId="PlainTextChar">
    <w:name w:val="Plain Text Char"/>
    <w:basedOn w:val="DefaultParagraphFont"/>
    <w:link w:val="PlainText"/>
    <w:uiPriority w:val="99"/>
    <w:semiHidden/>
    <w:locked/>
    <w:rsid w:val="006B7A21"/>
    <w:rPr>
      <w:rFonts w:ascii="Arial" w:hAnsi="Arial" w:cs="Arial"/>
      <w:color w:val="000000"/>
    </w:rPr>
  </w:style>
  <w:style w:type="paragraph" w:styleId="PlainText">
    <w:name w:val="Plain Text"/>
    <w:basedOn w:val="Normal"/>
    <w:link w:val="PlainTextChar"/>
    <w:uiPriority w:val="99"/>
    <w:semiHidden/>
    <w:rsid w:val="006B7A21"/>
    <w:pPr>
      <w:spacing w:before="64" w:after="64"/>
    </w:pPr>
    <w:rPr>
      <w:rFonts w:ascii="Arial" w:hAnsi="Arial" w:cs="Arial"/>
      <w:color w:val="000000"/>
    </w:rPr>
  </w:style>
  <w:style w:type="character" w:customStyle="1" w:styleId="PlainTextChar1">
    <w:name w:val="Plain Text Char1"/>
    <w:basedOn w:val="DefaultParagraphFont"/>
    <w:link w:val="PlainText"/>
    <w:uiPriority w:val="99"/>
    <w:semiHidden/>
    <w:locked/>
    <w:rPr>
      <w:rFonts w:ascii="Courier New" w:hAnsi="Courier New" w:cs="Courier New"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6B7A21"/>
    <w:rPr>
      <w:b/>
      <w:bCs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6B7A21"/>
    <w:rPr>
      <w:b/>
      <w:bCs/>
    </w:rPr>
  </w:style>
  <w:style w:type="character" w:customStyle="1" w:styleId="CommentSubjectChar1">
    <w:name w:val="Comment Subject Char1"/>
    <w:basedOn w:val="CommentTextChar"/>
    <w:link w:val="CommentSubject"/>
    <w:uiPriority w:val="99"/>
    <w:semiHidden/>
    <w:locked/>
    <w:rPr>
      <w:b/>
      <w:bCs/>
      <w:sz w:val="20"/>
      <w:szCs w:val="20"/>
    </w:rPr>
  </w:style>
  <w:style w:type="character" w:customStyle="1" w:styleId="NoSpacingChar">
    <w:name w:val="No Spacing Char"/>
    <w:link w:val="NoSpacing"/>
    <w:uiPriority w:val="99"/>
    <w:locked/>
    <w:rsid w:val="006B7A21"/>
    <w:rPr>
      <w:sz w:val="28"/>
    </w:rPr>
  </w:style>
  <w:style w:type="paragraph" w:styleId="NoSpacing">
    <w:name w:val="No Spacing"/>
    <w:basedOn w:val="Normal"/>
    <w:link w:val="NoSpacingChar"/>
    <w:uiPriority w:val="99"/>
    <w:qFormat/>
    <w:rsid w:val="006B7A21"/>
    <w:pPr>
      <w:jc w:val="both"/>
    </w:pPr>
    <w:rPr>
      <w:sz w:val="28"/>
      <w:lang w:eastAsia="ko-KR"/>
    </w:rPr>
  </w:style>
  <w:style w:type="character" w:customStyle="1" w:styleId="ListParagraphChar">
    <w:name w:val="List Paragraph Char"/>
    <w:link w:val="ListParagraph"/>
    <w:uiPriority w:val="99"/>
    <w:locked/>
    <w:rsid w:val="006B7A21"/>
    <w:rPr>
      <w:rFonts w:ascii="Calibri" w:hAnsi="Calibri"/>
      <w:sz w:val="22"/>
      <w:lang w:eastAsia="en-US"/>
    </w:rPr>
  </w:style>
  <w:style w:type="paragraph" w:styleId="ListParagraph">
    <w:name w:val="List Paragraph"/>
    <w:basedOn w:val="Normal"/>
    <w:link w:val="ListParagraphChar"/>
    <w:uiPriority w:val="99"/>
    <w:qFormat/>
    <w:rsid w:val="006B7A21"/>
    <w:pPr>
      <w:spacing w:after="200" w:line="276" w:lineRule="auto"/>
      <w:ind w:left="720"/>
    </w:pPr>
    <w:rPr>
      <w:rFonts w:ascii="Calibri" w:hAnsi="Calibri"/>
      <w:sz w:val="22"/>
      <w:lang w:eastAsia="en-US"/>
    </w:rPr>
  </w:style>
  <w:style w:type="paragraph" w:styleId="Quote">
    <w:name w:val="Quote"/>
    <w:basedOn w:val="Normal"/>
    <w:next w:val="Normal"/>
    <w:link w:val="QuoteChar1"/>
    <w:uiPriority w:val="99"/>
    <w:qFormat/>
    <w:rsid w:val="006B7A21"/>
    <w:pPr>
      <w:ind w:firstLine="709"/>
      <w:jc w:val="both"/>
    </w:pPr>
    <w:rPr>
      <w:i/>
      <w:iCs/>
      <w:sz w:val="28"/>
      <w:szCs w:val="22"/>
    </w:rPr>
  </w:style>
  <w:style w:type="character" w:customStyle="1" w:styleId="QuoteChar">
    <w:name w:val="Quote Char"/>
    <w:basedOn w:val="DefaultParagraphFont"/>
    <w:link w:val="21"/>
    <w:uiPriority w:val="99"/>
    <w:locked/>
    <w:rsid w:val="006B7A21"/>
    <w:rPr>
      <w:rFonts w:cs="Times New Roman"/>
      <w:i/>
      <w:color w:val="000000"/>
    </w:rPr>
  </w:style>
  <w:style w:type="character" w:customStyle="1" w:styleId="QuoteChar1">
    <w:name w:val="Quote Char1"/>
    <w:basedOn w:val="DefaultParagraphFont"/>
    <w:link w:val="Quote"/>
    <w:uiPriority w:val="99"/>
    <w:locked/>
    <w:rsid w:val="006B7A21"/>
    <w:rPr>
      <w:rFonts w:cs="Times New Roman"/>
      <w:i/>
      <w:iCs/>
      <w:sz w:val="22"/>
      <w:szCs w:val="22"/>
    </w:rPr>
  </w:style>
  <w:style w:type="paragraph" w:styleId="IntenseQuote">
    <w:name w:val="Intense Quote"/>
    <w:basedOn w:val="Normal"/>
    <w:next w:val="Normal"/>
    <w:link w:val="IntenseQuoteChar1"/>
    <w:uiPriority w:val="99"/>
    <w:qFormat/>
    <w:rsid w:val="006B7A21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 w:firstLine="709"/>
      <w:jc w:val="both"/>
    </w:pPr>
    <w:rPr>
      <w:i/>
      <w:iCs/>
      <w:sz w:val="28"/>
      <w:szCs w:val="22"/>
    </w:rPr>
  </w:style>
  <w:style w:type="character" w:customStyle="1" w:styleId="IntenseQuoteChar">
    <w:name w:val="Intense Quote Char"/>
    <w:basedOn w:val="DefaultParagraphFont"/>
    <w:link w:val="10"/>
    <w:uiPriority w:val="99"/>
    <w:locked/>
    <w:rsid w:val="006B7A21"/>
    <w:rPr>
      <w:rFonts w:cs="Times New Roman"/>
      <w:b/>
      <w:i/>
      <w:color w:val="4F81BD"/>
    </w:rPr>
  </w:style>
  <w:style w:type="character" w:customStyle="1" w:styleId="IntenseQuoteChar1">
    <w:name w:val="Intense Quote Char1"/>
    <w:basedOn w:val="DefaultParagraphFont"/>
    <w:link w:val="IntenseQuote"/>
    <w:uiPriority w:val="99"/>
    <w:locked/>
    <w:rsid w:val="006B7A21"/>
    <w:rPr>
      <w:rFonts w:cs="Times New Roman"/>
      <w:i/>
      <w:iCs/>
      <w:sz w:val="22"/>
      <w:szCs w:val="22"/>
    </w:rPr>
  </w:style>
  <w:style w:type="paragraph" w:styleId="Title">
    <w:name w:val="Title"/>
    <w:basedOn w:val="Normal"/>
    <w:next w:val="Normal"/>
    <w:link w:val="TitleChar"/>
    <w:uiPriority w:val="99"/>
    <w:qFormat/>
    <w:rsid w:val="006B7A21"/>
    <w:pPr>
      <w:contextualSpacing/>
    </w:pPr>
    <w:rPr>
      <w:rFonts w:ascii="Cambria" w:hAnsi="Cambria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99"/>
    <w:locked/>
    <w:rsid w:val="006B7A21"/>
    <w:rPr>
      <w:rFonts w:ascii="Cambria" w:hAnsi="Cambria" w:cs="Times New Roman"/>
      <w:spacing w:val="-10"/>
      <w:kern w:val="28"/>
      <w:sz w:val="56"/>
      <w:szCs w:val="56"/>
    </w:rPr>
  </w:style>
  <w:style w:type="character" w:customStyle="1" w:styleId="ConsPlusNonformat">
    <w:name w:val="ConsPlusNonformat Знак"/>
    <w:link w:val="ConsPlusNonformat0"/>
    <w:uiPriority w:val="99"/>
    <w:locked/>
    <w:rsid w:val="006B7A21"/>
    <w:rPr>
      <w:rFonts w:ascii="Courier New" w:hAnsi="Courier New"/>
      <w:lang w:val="ru-RU" w:eastAsia="ru-RU"/>
    </w:rPr>
  </w:style>
  <w:style w:type="paragraph" w:customStyle="1" w:styleId="ConsPlusNonformat0">
    <w:name w:val="ConsPlusNonformat"/>
    <w:link w:val="ConsPlusNonformat"/>
    <w:uiPriority w:val="99"/>
    <w:rsid w:val="006B7A21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a3">
    <w:name w:val="a3"/>
    <w:basedOn w:val="Normal"/>
    <w:uiPriority w:val="99"/>
    <w:rsid w:val="006B7A21"/>
    <w:pPr>
      <w:spacing w:before="64" w:after="64"/>
    </w:pPr>
    <w:rPr>
      <w:rFonts w:ascii="Arial" w:hAnsi="Arial" w:cs="Arial"/>
      <w:color w:val="000000"/>
    </w:rPr>
  </w:style>
  <w:style w:type="paragraph" w:customStyle="1" w:styleId="Default">
    <w:name w:val="Default"/>
    <w:uiPriority w:val="99"/>
    <w:rsid w:val="006B7A2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a">
    <w:name w:val="Основной текст_"/>
    <w:link w:val="11"/>
    <w:uiPriority w:val="99"/>
    <w:locked/>
    <w:rsid w:val="006B7A21"/>
    <w:rPr>
      <w:b/>
      <w:spacing w:val="-3"/>
      <w:shd w:val="clear" w:color="auto" w:fill="FFFFFF"/>
    </w:rPr>
  </w:style>
  <w:style w:type="paragraph" w:customStyle="1" w:styleId="11">
    <w:name w:val="Основной текст1"/>
    <w:basedOn w:val="Normal"/>
    <w:link w:val="a"/>
    <w:uiPriority w:val="99"/>
    <w:rsid w:val="006B7A21"/>
    <w:pPr>
      <w:widowControl w:val="0"/>
      <w:shd w:val="clear" w:color="auto" w:fill="FFFFFF"/>
      <w:spacing w:before="600" w:line="278" w:lineRule="exact"/>
      <w:jc w:val="center"/>
    </w:pPr>
    <w:rPr>
      <w:b/>
      <w:spacing w:val="-3"/>
      <w:lang w:eastAsia="ko-KR"/>
    </w:rPr>
  </w:style>
  <w:style w:type="character" w:customStyle="1" w:styleId="a0">
    <w:name w:val="Таб_текст Знак"/>
    <w:link w:val="a1"/>
    <w:uiPriority w:val="99"/>
    <w:locked/>
    <w:rsid w:val="006B7A21"/>
    <w:rPr>
      <w:sz w:val="22"/>
    </w:rPr>
  </w:style>
  <w:style w:type="paragraph" w:customStyle="1" w:styleId="a1">
    <w:name w:val="Таб_текст"/>
    <w:basedOn w:val="NoSpacing"/>
    <w:link w:val="a0"/>
    <w:uiPriority w:val="99"/>
    <w:rsid w:val="006B7A21"/>
    <w:pPr>
      <w:jc w:val="left"/>
    </w:pPr>
    <w:rPr>
      <w:sz w:val="22"/>
    </w:rPr>
  </w:style>
  <w:style w:type="character" w:customStyle="1" w:styleId="a2">
    <w:name w:val="Таб_заг Знак"/>
    <w:link w:val="a4"/>
    <w:uiPriority w:val="99"/>
    <w:locked/>
    <w:rsid w:val="006B7A21"/>
    <w:rPr>
      <w:sz w:val="22"/>
    </w:rPr>
  </w:style>
  <w:style w:type="paragraph" w:customStyle="1" w:styleId="a4">
    <w:name w:val="Таб_заг"/>
    <w:basedOn w:val="NoSpacing"/>
    <w:link w:val="a2"/>
    <w:uiPriority w:val="99"/>
    <w:rsid w:val="006B7A21"/>
    <w:pPr>
      <w:jc w:val="center"/>
    </w:pPr>
    <w:rPr>
      <w:sz w:val="22"/>
    </w:rPr>
  </w:style>
  <w:style w:type="paragraph" w:customStyle="1" w:styleId="21">
    <w:name w:val="Цитата 21"/>
    <w:basedOn w:val="Normal"/>
    <w:next w:val="Normal"/>
    <w:link w:val="QuoteChar"/>
    <w:uiPriority w:val="99"/>
    <w:rsid w:val="006B7A21"/>
    <w:pPr>
      <w:spacing w:after="200" w:line="276" w:lineRule="auto"/>
      <w:ind w:firstLine="709"/>
      <w:jc w:val="both"/>
    </w:pPr>
    <w:rPr>
      <w:i/>
      <w:color w:val="000000"/>
      <w:lang w:eastAsia="ko-KR"/>
    </w:rPr>
  </w:style>
  <w:style w:type="paragraph" w:customStyle="1" w:styleId="10">
    <w:name w:val="Выделенная цитата1"/>
    <w:basedOn w:val="Normal"/>
    <w:next w:val="Normal"/>
    <w:link w:val="IntenseQuoteChar"/>
    <w:uiPriority w:val="99"/>
    <w:rsid w:val="006B7A21"/>
    <w:pPr>
      <w:pBdr>
        <w:bottom w:val="single" w:sz="4" w:space="4" w:color="4F81BD"/>
      </w:pBdr>
      <w:spacing w:before="200" w:after="280" w:line="276" w:lineRule="auto"/>
      <w:ind w:left="936" w:right="936" w:firstLine="709"/>
      <w:jc w:val="both"/>
    </w:pPr>
    <w:rPr>
      <w:b/>
      <w:i/>
      <w:color w:val="4F81BD"/>
      <w:lang w:eastAsia="ko-KR"/>
    </w:rPr>
  </w:style>
  <w:style w:type="character" w:customStyle="1" w:styleId="2">
    <w:name w:val="Основной текст (2)_"/>
    <w:link w:val="20"/>
    <w:uiPriority w:val="99"/>
    <w:locked/>
    <w:rsid w:val="006B7A21"/>
    <w:rPr>
      <w:sz w:val="26"/>
      <w:shd w:val="clear" w:color="auto" w:fill="FFFFFF"/>
    </w:rPr>
  </w:style>
  <w:style w:type="paragraph" w:customStyle="1" w:styleId="20">
    <w:name w:val="Основной текст (2)"/>
    <w:basedOn w:val="Normal"/>
    <w:link w:val="2"/>
    <w:uiPriority w:val="99"/>
    <w:rsid w:val="006B7A21"/>
    <w:pPr>
      <w:widowControl w:val="0"/>
      <w:shd w:val="clear" w:color="auto" w:fill="FFFFFF"/>
      <w:spacing w:before="360" w:after="900" w:line="240" w:lineRule="atLeast"/>
      <w:ind w:firstLine="567"/>
      <w:jc w:val="center"/>
    </w:pPr>
    <w:rPr>
      <w:sz w:val="26"/>
      <w:lang w:eastAsia="ko-KR"/>
    </w:rPr>
  </w:style>
  <w:style w:type="paragraph" w:customStyle="1" w:styleId="81">
    <w:name w:val="Заголовок 81"/>
    <w:basedOn w:val="Normal"/>
    <w:next w:val="Normal"/>
    <w:uiPriority w:val="99"/>
    <w:rsid w:val="006B7A21"/>
    <w:pPr>
      <w:ind w:firstLine="709"/>
      <w:jc w:val="both"/>
      <w:outlineLvl w:val="7"/>
    </w:pPr>
    <w:rPr>
      <w:b/>
      <w:bCs/>
      <w:color w:val="7F7F7F"/>
    </w:rPr>
  </w:style>
  <w:style w:type="character" w:styleId="SubtleEmphasis">
    <w:name w:val="Subtle Emphasis"/>
    <w:basedOn w:val="DefaultParagraphFont"/>
    <w:uiPriority w:val="99"/>
    <w:qFormat/>
    <w:rsid w:val="006B7A21"/>
    <w:rPr>
      <w:rFonts w:cs="Times New Roman"/>
      <w:i/>
    </w:rPr>
  </w:style>
  <w:style w:type="character" w:styleId="IntenseEmphasis">
    <w:name w:val="Intense Emphasis"/>
    <w:basedOn w:val="DefaultParagraphFont"/>
    <w:uiPriority w:val="99"/>
    <w:qFormat/>
    <w:rsid w:val="006B7A21"/>
    <w:rPr>
      <w:rFonts w:cs="Times New Roman"/>
      <w:b/>
      <w:i/>
    </w:rPr>
  </w:style>
  <w:style w:type="character" w:styleId="SubtleReference">
    <w:name w:val="Subtle Reference"/>
    <w:basedOn w:val="DefaultParagraphFont"/>
    <w:uiPriority w:val="99"/>
    <w:qFormat/>
    <w:rsid w:val="006B7A21"/>
    <w:rPr>
      <w:rFonts w:cs="Times New Roman"/>
      <w:smallCaps/>
    </w:rPr>
  </w:style>
  <w:style w:type="character" w:styleId="IntenseReference">
    <w:name w:val="Intense Reference"/>
    <w:basedOn w:val="DefaultParagraphFont"/>
    <w:uiPriority w:val="99"/>
    <w:qFormat/>
    <w:rsid w:val="006B7A21"/>
    <w:rPr>
      <w:rFonts w:cs="Times New Roman"/>
      <w:b/>
      <w:smallCaps/>
    </w:rPr>
  </w:style>
  <w:style w:type="character" w:styleId="BookTitle">
    <w:name w:val="Book Title"/>
    <w:basedOn w:val="DefaultParagraphFont"/>
    <w:uiPriority w:val="99"/>
    <w:qFormat/>
    <w:rsid w:val="006B7A21"/>
    <w:rPr>
      <w:rFonts w:cs="Times New Roman"/>
      <w:i/>
      <w:smallCaps/>
      <w:spacing w:val="5"/>
    </w:rPr>
  </w:style>
  <w:style w:type="paragraph" w:customStyle="1" w:styleId="ConsPlusNormal">
    <w:name w:val="ConsPlusNormal"/>
    <w:uiPriority w:val="99"/>
    <w:rsid w:val="00CF077F"/>
    <w:pPr>
      <w:widowControl w:val="0"/>
      <w:autoSpaceDE w:val="0"/>
      <w:autoSpaceDN w:val="0"/>
    </w:pPr>
    <w:rPr>
      <w:rFonts w:ascii="Calibri" w:hAnsi="Calibri" w:cs="Calibri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34543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4543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4543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4543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Y:\ORST\&#1064;&#1072;&#1073;&#1083;&#1086;&#1085;&#1099;-&#1090;&#1077;&#1082;&#1091;&#1097;&#1080;&#1077;\&#1055;&#1054;&#1057;&#1058;&#1040;&#1053;&#1054;&#1042;&#1051;&#1045;&#1053;&#1048;&#1045;%20&#1055;&#1088;&#1072;&#1074;&#1080;&#1090;&#1077;&#1083;&#1100;&#1089;&#1090;&#1074;&#1072;-2019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Правительства-2019.dotx</Template>
  <TotalTime>387</TotalTime>
  <Pages>8</Pages>
  <Words>2812</Words>
  <Characters>16032</Characters>
  <Application>Microsoft Office Outlook</Application>
  <DocSecurity>0</DocSecurity>
  <Lines>0</Lines>
  <Paragraphs>0</Paragraphs>
  <ScaleCrop>false</ScaleCrop>
  <Company>Ростовская область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Щучкина</dc:creator>
  <cp:keywords/>
  <dc:description/>
  <cp:lastModifiedBy>User1</cp:lastModifiedBy>
  <cp:revision>17</cp:revision>
  <cp:lastPrinted>2020-11-02T12:12:00Z</cp:lastPrinted>
  <dcterms:created xsi:type="dcterms:W3CDTF">2020-10-29T13:53:00Z</dcterms:created>
  <dcterms:modified xsi:type="dcterms:W3CDTF">2020-11-02T12:14:00Z</dcterms:modified>
</cp:coreProperties>
</file>