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12C" w:rsidRPr="008C4D16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C4D16">
        <w:rPr>
          <w:rFonts w:ascii="Times New Roman" w:hAnsi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E1612C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612C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В </w:t>
      </w:r>
      <w:r w:rsidRPr="00B57473">
        <w:rPr>
          <w:rFonts w:ascii="Times New Roman" w:hAnsi="Times New Roman"/>
          <w:sz w:val="28"/>
          <w:szCs w:val="28"/>
        </w:rPr>
        <w:t xml:space="preserve">соответствии с </w:t>
      </w:r>
      <w:r w:rsidR="00503B54">
        <w:rPr>
          <w:rFonts w:ascii="Times New Roman" w:hAnsi="Times New Roman"/>
          <w:sz w:val="28"/>
          <w:szCs w:val="28"/>
        </w:rPr>
        <w:t>подпунктом</w:t>
      </w:r>
      <w:r w:rsidRPr="00B57473">
        <w:rPr>
          <w:rFonts w:ascii="Times New Roman" w:hAnsi="Times New Roman"/>
          <w:sz w:val="28"/>
          <w:szCs w:val="28"/>
        </w:rPr>
        <w:t xml:space="preserve"> 2 </w:t>
      </w:r>
      <w:r w:rsidR="00503B54">
        <w:rPr>
          <w:rFonts w:ascii="Times New Roman" w:hAnsi="Times New Roman"/>
          <w:sz w:val="28"/>
          <w:szCs w:val="28"/>
        </w:rPr>
        <w:t>пункта</w:t>
      </w:r>
      <w:r w:rsidRPr="00B57473">
        <w:rPr>
          <w:rFonts w:ascii="Times New Roman" w:hAnsi="Times New Roman"/>
          <w:sz w:val="28"/>
          <w:szCs w:val="28"/>
        </w:rPr>
        <w:t> 3 статьи 39</w:t>
      </w:r>
      <w:r w:rsidRPr="00503B54">
        <w:rPr>
          <w:rFonts w:ascii="Times New Roman" w:hAnsi="Times New Roman"/>
          <w:sz w:val="28"/>
          <w:szCs w:val="28"/>
          <w:vertAlign w:val="superscript"/>
        </w:rPr>
        <w:t>42</w:t>
      </w:r>
      <w:r w:rsidRPr="00B57473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 Правительство Ростовской области сообщает, </w:t>
      </w:r>
      <w:r w:rsidR="006750F8" w:rsidRPr="006750F8">
        <w:rPr>
          <w:rFonts w:ascii="Times New Roman" w:hAnsi="Times New Roman"/>
          <w:sz w:val="28"/>
          <w:szCs w:val="28"/>
        </w:rPr>
        <w:t xml:space="preserve">в целях </w:t>
      </w:r>
      <w:r w:rsidR="006248F3">
        <w:rPr>
          <w:rFonts w:ascii="Times New Roman" w:hAnsi="Times New Roman"/>
          <w:sz w:val="28"/>
          <w:szCs w:val="28"/>
        </w:rPr>
        <w:t>реконструкции</w:t>
      </w:r>
      <w:r w:rsidR="006750F8" w:rsidRPr="006750F8">
        <w:rPr>
          <w:rFonts w:ascii="Times New Roman" w:hAnsi="Times New Roman"/>
          <w:sz w:val="28"/>
          <w:szCs w:val="28"/>
        </w:rPr>
        <w:t xml:space="preserve"> и эксплуатации линейного объекта системы газоснабжения «</w:t>
      </w:r>
      <w:r w:rsidR="006248F3" w:rsidRPr="006248F3">
        <w:rPr>
          <w:rFonts w:ascii="Times New Roman" w:hAnsi="Times New Roman"/>
          <w:sz w:val="28"/>
          <w:szCs w:val="28"/>
        </w:rPr>
        <w:t>Реконструкция ГРС «Новошахтинск»</w:t>
      </w:r>
      <w:r w:rsidR="006248F3">
        <w:rPr>
          <w:rFonts w:ascii="Times New Roman" w:hAnsi="Times New Roman"/>
          <w:sz w:val="28"/>
          <w:szCs w:val="28"/>
        </w:rPr>
        <w:t>.</w:t>
      </w:r>
      <w:r w:rsidR="006248F3" w:rsidRPr="006248F3">
        <w:rPr>
          <w:rFonts w:ascii="Times New Roman" w:hAnsi="Times New Roman"/>
          <w:sz w:val="28"/>
          <w:szCs w:val="28"/>
        </w:rPr>
        <w:t xml:space="preserve"> Этап 2. Распределительный газопровод</w:t>
      </w:r>
      <w:r w:rsidR="006750F8" w:rsidRPr="006750F8">
        <w:rPr>
          <w:rFonts w:ascii="Times New Roman" w:hAnsi="Times New Roman"/>
          <w:sz w:val="28"/>
          <w:szCs w:val="28"/>
        </w:rPr>
        <w:t>»</w:t>
      </w:r>
      <w:r w:rsidR="00083084">
        <w:rPr>
          <w:rFonts w:ascii="Times New Roman" w:hAnsi="Times New Roman"/>
          <w:sz w:val="28"/>
          <w:szCs w:val="28"/>
        </w:rPr>
        <w:t xml:space="preserve"> </w:t>
      </w:r>
      <w:r w:rsidRPr="00B57473">
        <w:rPr>
          <w:rFonts w:ascii="Times New Roman" w:hAnsi="Times New Roman"/>
          <w:sz w:val="28"/>
          <w:szCs w:val="28"/>
        </w:rPr>
        <w:t>возможно установление публичного сервитута в</w:t>
      </w:r>
      <w:r w:rsidR="003A51CC">
        <w:rPr>
          <w:rFonts w:ascii="Times New Roman" w:hAnsi="Times New Roman"/>
          <w:sz w:val="28"/>
          <w:szCs w:val="28"/>
        </w:rPr>
        <w:t> </w:t>
      </w:r>
      <w:r w:rsidRPr="00B57473">
        <w:rPr>
          <w:rFonts w:ascii="Times New Roman" w:hAnsi="Times New Roman"/>
          <w:sz w:val="28"/>
          <w:szCs w:val="28"/>
        </w:rPr>
        <w:t>отношении следующих участков:</w:t>
      </w:r>
    </w:p>
    <w:p w:rsidR="00021E87" w:rsidRPr="00B57473" w:rsidRDefault="00021E87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101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9"/>
        <w:gridCol w:w="2693"/>
        <w:gridCol w:w="6762"/>
      </w:tblGrid>
      <w:tr w:rsidR="00E76A3F" w:rsidRPr="00D079BC" w:rsidTr="006750F8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E76A3F" w:rsidRPr="00C94ACB" w:rsidRDefault="00E76A3F" w:rsidP="006750F8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94A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C94A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94A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C94A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shd w:val="clear" w:color="auto" w:fill="auto"/>
            <w:hideMark/>
          </w:tcPr>
          <w:p w:rsidR="00E76A3F" w:rsidRPr="006750F8" w:rsidRDefault="00E76A3F" w:rsidP="006750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50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Кадастровый</w:t>
            </w:r>
            <w:r w:rsidR="00083084" w:rsidRPr="006750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50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6762" w:type="dxa"/>
            <w:shd w:val="clear" w:color="auto" w:fill="auto"/>
            <w:hideMark/>
          </w:tcPr>
          <w:p w:rsidR="00E76A3F" w:rsidRPr="006750F8" w:rsidRDefault="00E76A3F" w:rsidP="006750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50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 земельного участка</w:t>
            </w:r>
          </w:p>
        </w:tc>
      </w:tr>
      <w:tr w:rsidR="006248F3" w:rsidRPr="00D079BC" w:rsidTr="006248F3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6248F3" w:rsidRPr="00C94ACB" w:rsidRDefault="006248F3" w:rsidP="006750F8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248F3" w:rsidRPr="006248F3" w:rsidRDefault="006248F3" w:rsidP="006248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61:28:0600001:643</w:t>
            </w:r>
          </w:p>
        </w:tc>
        <w:tc>
          <w:tcPr>
            <w:tcW w:w="6762" w:type="dxa"/>
          </w:tcPr>
          <w:p w:rsidR="006248F3" w:rsidRPr="006248F3" w:rsidRDefault="006248F3" w:rsidP="006248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Ростовская область, Октябрьский район, Алексеевская администрация территория ЗАО ПТФ " </w:t>
            </w:r>
            <w:proofErr w:type="spellStart"/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Ильичевская</w:t>
            </w:r>
            <w:proofErr w:type="spellEnd"/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6248F3" w:rsidRPr="00D079BC" w:rsidTr="006248F3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6248F3" w:rsidRPr="00C94ACB" w:rsidRDefault="006248F3" w:rsidP="006750F8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248F3" w:rsidRPr="006248F3" w:rsidRDefault="006248F3" w:rsidP="006248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61:28:0600001:1029</w:t>
            </w:r>
          </w:p>
        </w:tc>
        <w:tc>
          <w:tcPr>
            <w:tcW w:w="6762" w:type="dxa"/>
          </w:tcPr>
          <w:p w:rsidR="006248F3" w:rsidRPr="006248F3" w:rsidRDefault="006248F3" w:rsidP="006248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Октябрьский район, в границах ЗАО ПТФ "</w:t>
            </w:r>
            <w:proofErr w:type="spellStart"/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Ильичевская</w:t>
            </w:r>
            <w:proofErr w:type="spellEnd"/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6248F3" w:rsidRPr="00D079BC" w:rsidTr="006248F3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6248F3" w:rsidRPr="00C94ACB" w:rsidRDefault="006248F3" w:rsidP="006750F8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248F3" w:rsidRPr="006248F3" w:rsidRDefault="006248F3" w:rsidP="006248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61:28:0600001:351</w:t>
            </w:r>
          </w:p>
        </w:tc>
        <w:tc>
          <w:tcPr>
            <w:tcW w:w="6762" w:type="dxa"/>
          </w:tcPr>
          <w:p w:rsidR="006248F3" w:rsidRPr="006248F3" w:rsidRDefault="006248F3" w:rsidP="006248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обл., Октябрьский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район, Алексеевская администрация территория ЗАО ПТФ "</w:t>
            </w:r>
            <w:proofErr w:type="spellStart"/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Ильичевская</w:t>
            </w:r>
            <w:proofErr w:type="spellEnd"/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6248F3" w:rsidRPr="00D079BC" w:rsidTr="006248F3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6248F3" w:rsidRPr="00C94ACB" w:rsidRDefault="006248F3" w:rsidP="006750F8">
            <w:pPr>
              <w:numPr>
                <w:ilvl w:val="0"/>
                <w:numId w:val="7"/>
              </w:numPr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248F3" w:rsidRPr="006248F3" w:rsidRDefault="006248F3" w:rsidP="006248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61:28:0600001:645</w:t>
            </w:r>
          </w:p>
        </w:tc>
        <w:tc>
          <w:tcPr>
            <w:tcW w:w="6762" w:type="dxa"/>
          </w:tcPr>
          <w:p w:rsidR="006248F3" w:rsidRPr="006248F3" w:rsidRDefault="006248F3" w:rsidP="006248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Ростовская область, Октябрьский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район, Алексеевская администрация территория ЗАО ПТФ " </w:t>
            </w:r>
            <w:proofErr w:type="spellStart"/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Ильичевская</w:t>
            </w:r>
            <w:proofErr w:type="spellEnd"/>
            <w:r w:rsidRPr="006248F3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</w:tbl>
    <w:p w:rsidR="00930C1A" w:rsidRDefault="00930C1A" w:rsidP="006750F8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36893">
        <w:rPr>
          <w:rFonts w:ascii="Times New Roman" w:hAnsi="Times New Roman"/>
          <w:sz w:val="28"/>
          <w:szCs w:val="28"/>
        </w:rPr>
        <w:t>Заинтересованные лица могут ознакомиться с поступившим ходатайством об</w:t>
      </w:r>
      <w:r w:rsidR="006750F8">
        <w:rPr>
          <w:rFonts w:ascii="Times New Roman" w:hAnsi="Times New Roman"/>
          <w:sz w:val="28"/>
          <w:szCs w:val="28"/>
        </w:rPr>
        <w:t> </w:t>
      </w:r>
      <w:r w:rsidRPr="00636893">
        <w:rPr>
          <w:rFonts w:ascii="Times New Roman" w:hAnsi="Times New Roman"/>
          <w:sz w:val="28"/>
          <w:szCs w:val="28"/>
        </w:rPr>
        <w:t>установлении публичного сервитута и прилагаемым к нему описанием местоположения границ публичного сервитута в Правительстве Ростовской</w:t>
      </w:r>
      <w:r>
        <w:rPr>
          <w:rFonts w:ascii="Times New Roman" w:hAnsi="Times New Roman"/>
          <w:sz w:val="28"/>
          <w:szCs w:val="28"/>
        </w:rPr>
        <w:t xml:space="preserve">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адресу: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Ростовская область,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Ростов-на-Дону, </w:t>
      </w:r>
      <w:r w:rsidR="00992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 Социалистическая, 112.</w:t>
      </w: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050B6">
        <w:rPr>
          <w:rFonts w:ascii="Times New Roman" w:hAnsi="Times New Roman"/>
          <w:sz w:val="28"/>
          <w:szCs w:val="28"/>
        </w:rPr>
        <w:t xml:space="preserve">Подать заявления об учете прав на земельные участки можно </w:t>
      </w:r>
      <w:r>
        <w:rPr>
          <w:rFonts w:ascii="Times New Roman" w:hAnsi="Times New Roman"/>
          <w:sz w:val="28"/>
          <w:szCs w:val="28"/>
        </w:rPr>
        <w:t>в Правительство Ростовской области (адрес: минимущество имущественных и земельных отношений, финансового оздоровления предприятий, организаций Ростовской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</w:t>
      </w:r>
      <w:r>
        <w:rPr>
          <w:rFonts w:ascii="Times New Roman" w:hAnsi="Times New Roman"/>
          <w:sz w:val="28"/>
          <w:szCs w:val="28"/>
        </w:rPr>
        <w:t>:</w:t>
      </w:r>
      <w:r w:rsidRPr="009050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Ростовск</w:t>
      </w:r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ая область, </w:t>
      </w:r>
      <w:proofErr w:type="gramStart"/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Ростов-на-Дону, </w:t>
      </w:r>
      <w:r w:rsidR="004804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Социалистическая, 112).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Срок подачи заявлений об учете прав на земельные участки, в отношении которых испрашивается публичный сервитут, составляет </w:t>
      </w:r>
      <w:r w:rsidR="00DA588F">
        <w:rPr>
          <w:rFonts w:ascii="Times New Roman" w:hAnsi="Times New Roman"/>
          <w:sz w:val="28"/>
          <w:szCs w:val="28"/>
        </w:rPr>
        <w:t>15</w:t>
      </w:r>
      <w:r w:rsidR="00DA588F" w:rsidRPr="009050B6">
        <w:rPr>
          <w:rFonts w:ascii="Times New Roman" w:hAnsi="Times New Roman"/>
          <w:sz w:val="28"/>
          <w:szCs w:val="28"/>
        </w:rPr>
        <w:t xml:space="preserve"> (</w:t>
      </w:r>
      <w:r w:rsidR="00DA588F">
        <w:rPr>
          <w:rFonts w:ascii="Times New Roman" w:hAnsi="Times New Roman"/>
          <w:sz w:val="28"/>
          <w:szCs w:val="28"/>
        </w:rPr>
        <w:t>пятнадцать</w:t>
      </w:r>
      <w:r w:rsidR="00DA588F" w:rsidRPr="009050B6">
        <w:rPr>
          <w:rFonts w:ascii="Times New Roman" w:hAnsi="Times New Roman"/>
          <w:sz w:val="28"/>
          <w:szCs w:val="28"/>
        </w:rPr>
        <w:t>)</w:t>
      </w:r>
      <w:r w:rsidRPr="009050B6">
        <w:rPr>
          <w:rFonts w:ascii="Times New Roman" w:hAnsi="Times New Roman"/>
          <w:sz w:val="28"/>
          <w:szCs w:val="28"/>
        </w:rPr>
        <w:t xml:space="preserve"> дней со</w:t>
      </w:r>
      <w:r w:rsidR="003A51CC">
        <w:rPr>
          <w:rFonts w:ascii="Times New Roman" w:hAnsi="Times New Roman"/>
          <w:sz w:val="28"/>
          <w:szCs w:val="28"/>
        </w:rPr>
        <w:t> </w:t>
      </w:r>
      <w:r w:rsidRPr="009050B6">
        <w:rPr>
          <w:rFonts w:ascii="Times New Roman" w:hAnsi="Times New Roman"/>
          <w:sz w:val="28"/>
          <w:szCs w:val="28"/>
        </w:rPr>
        <w:t>дня опубликования данного сообщения (в соответствии с п</w:t>
      </w:r>
      <w:r w:rsidR="00503B54">
        <w:rPr>
          <w:rFonts w:ascii="Times New Roman" w:hAnsi="Times New Roman"/>
          <w:sz w:val="28"/>
          <w:szCs w:val="28"/>
        </w:rPr>
        <w:t>унктом</w:t>
      </w:r>
      <w:r w:rsidRPr="009050B6">
        <w:rPr>
          <w:rFonts w:ascii="Times New Roman" w:hAnsi="Times New Roman"/>
          <w:sz w:val="28"/>
          <w:szCs w:val="28"/>
        </w:rPr>
        <w:t> 8 ст</w:t>
      </w:r>
      <w:r w:rsidR="00503B54">
        <w:rPr>
          <w:rFonts w:ascii="Times New Roman" w:hAnsi="Times New Roman"/>
          <w:sz w:val="28"/>
          <w:szCs w:val="28"/>
        </w:rPr>
        <w:t>атьи</w:t>
      </w:r>
      <w:r w:rsidRPr="009050B6">
        <w:rPr>
          <w:rFonts w:ascii="Times New Roman" w:hAnsi="Times New Roman"/>
          <w:sz w:val="28"/>
          <w:szCs w:val="28"/>
        </w:rPr>
        <w:t> 39</w:t>
      </w:r>
      <w:r>
        <w:rPr>
          <w:rFonts w:ascii="Times New Roman" w:hAnsi="Times New Roman"/>
          <w:sz w:val="28"/>
          <w:szCs w:val="28"/>
          <w:vertAlign w:val="superscript"/>
        </w:rPr>
        <w:t>42</w:t>
      </w:r>
      <w:r w:rsidRPr="009050B6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:rsidR="00E1612C" w:rsidRPr="009050B6" w:rsidRDefault="00E1612C" w:rsidP="005A1641">
      <w:pPr>
        <w:pStyle w:val="a3"/>
        <w:spacing w:after="0" w:line="228" w:lineRule="auto"/>
        <w:ind w:left="128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Понедельник – четверг: с 9:30 до 12:30 и с 14:00 до 17:00;</w:t>
      </w:r>
    </w:p>
    <w:p w:rsidR="00E1612C" w:rsidRDefault="00E1612C" w:rsidP="005A1641">
      <w:pPr>
        <w:pStyle w:val="a3"/>
        <w:autoSpaceDE w:val="0"/>
        <w:autoSpaceDN w:val="0"/>
        <w:adjustRightInd w:val="0"/>
        <w:spacing w:after="0" w:line="228" w:lineRule="auto"/>
        <w:ind w:left="128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Пятница: с 9:30 до 12:30 и с 14:00 до 15:00.</w:t>
      </w:r>
    </w:p>
    <w:p w:rsidR="006248F3" w:rsidRPr="0074244D" w:rsidRDefault="006248F3" w:rsidP="002B6FCB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6248F3">
        <w:rPr>
          <w:rFonts w:ascii="Times New Roman" w:hAnsi="Times New Roman"/>
          <w:sz w:val="28"/>
          <w:szCs w:val="28"/>
        </w:rPr>
        <w:t>Дополнительно по всем вопросам можно обращаться:</w:t>
      </w:r>
      <w:r w:rsidR="002B6FCB">
        <w:rPr>
          <w:rFonts w:ascii="Times New Roman" w:hAnsi="Times New Roman"/>
          <w:sz w:val="28"/>
          <w:szCs w:val="28"/>
        </w:rPr>
        <w:t xml:space="preserve"> </w:t>
      </w:r>
      <w:r w:rsidRPr="006248F3">
        <w:rPr>
          <w:rFonts w:ascii="Times New Roman" w:hAnsi="Times New Roman"/>
          <w:sz w:val="28"/>
          <w:szCs w:val="28"/>
        </w:rPr>
        <w:t xml:space="preserve">Филиал ООО «Газпром </w:t>
      </w:r>
      <w:proofErr w:type="spellStart"/>
      <w:r w:rsidRPr="006248F3">
        <w:rPr>
          <w:rFonts w:ascii="Times New Roman" w:hAnsi="Times New Roman"/>
          <w:sz w:val="28"/>
          <w:szCs w:val="28"/>
        </w:rPr>
        <w:t>инвест</w:t>
      </w:r>
      <w:proofErr w:type="spellEnd"/>
      <w:r w:rsidRPr="006248F3">
        <w:rPr>
          <w:rFonts w:ascii="Times New Roman" w:hAnsi="Times New Roman"/>
          <w:sz w:val="28"/>
          <w:szCs w:val="28"/>
        </w:rPr>
        <w:t>» «Газпром реконструкция»</w:t>
      </w:r>
      <w:r w:rsidR="002B6FCB">
        <w:rPr>
          <w:rFonts w:ascii="Times New Roman" w:hAnsi="Times New Roman"/>
          <w:sz w:val="28"/>
          <w:szCs w:val="28"/>
        </w:rPr>
        <w:t xml:space="preserve">, </w:t>
      </w:r>
      <w:r w:rsidRPr="006248F3">
        <w:rPr>
          <w:rFonts w:ascii="Times New Roman" w:hAnsi="Times New Roman"/>
          <w:sz w:val="28"/>
          <w:szCs w:val="28"/>
        </w:rPr>
        <w:t xml:space="preserve">198095, г. Санкт-Петербург, </w:t>
      </w:r>
      <w:proofErr w:type="spellStart"/>
      <w:r w:rsidRPr="006248F3">
        <w:rPr>
          <w:rFonts w:ascii="Times New Roman" w:hAnsi="Times New Roman"/>
          <w:sz w:val="28"/>
          <w:szCs w:val="28"/>
        </w:rPr>
        <w:t>Митрофаньевское</w:t>
      </w:r>
      <w:proofErr w:type="spellEnd"/>
      <w:r w:rsidRPr="006248F3">
        <w:rPr>
          <w:rFonts w:ascii="Times New Roman" w:hAnsi="Times New Roman"/>
          <w:sz w:val="28"/>
          <w:szCs w:val="28"/>
        </w:rPr>
        <w:t xml:space="preserve"> шоссе, д. 2, корп. 9, литера</w:t>
      </w:r>
      <w:proofErr w:type="gramStart"/>
      <w:r w:rsidRPr="006248F3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="002B6FCB">
        <w:rPr>
          <w:rFonts w:ascii="Times New Roman" w:hAnsi="Times New Roman"/>
          <w:sz w:val="28"/>
          <w:szCs w:val="28"/>
        </w:rPr>
        <w:t xml:space="preserve">, </w:t>
      </w:r>
      <w:r w:rsidRPr="006248F3">
        <w:rPr>
          <w:rFonts w:ascii="Times New Roman" w:hAnsi="Times New Roman"/>
          <w:sz w:val="28"/>
          <w:szCs w:val="28"/>
        </w:rPr>
        <w:t>тел.: +7 (812) 455-17-00</w:t>
      </w:r>
      <w:r w:rsidR="002B6FCB">
        <w:rPr>
          <w:rFonts w:ascii="Times New Roman" w:hAnsi="Times New Roman"/>
          <w:sz w:val="28"/>
          <w:szCs w:val="28"/>
        </w:rPr>
        <w:t>.</w:t>
      </w:r>
    </w:p>
    <w:p w:rsidR="0074244D" w:rsidRPr="00E76A3F" w:rsidRDefault="0074244D" w:rsidP="002B6FCB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Данная </w:t>
      </w:r>
      <w:r w:rsidRPr="008F6A7E">
        <w:rPr>
          <w:rFonts w:ascii="Times New Roman" w:hAnsi="Times New Roman"/>
          <w:sz w:val="28"/>
          <w:szCs w:val="28"/>
        </w:rPr>
        <w:t>информация также размещена на официальном сайте Правительства Ростовской области (</w:t>
      </w:r>
      <w:hyperlink r:id="rId6" w:history="1">
        <w:r w:rsidRPr="008F6A7E">
          <w:rPr>
            <w:rFonts w:ascii="Times New Roman" w:hAnsi="Times New Roman"/>
            <w:sz w:val="28"/>
            <w:szCs w:val="28"/>
          </w:rPr>
          <w:t>https://www</w:t>
        </w:r>
      </w:hyperlink>
      <w:r w:rsidRPr="008F6A7E">
        <w:rPr>
          <w:rFonts w:ascii="Times New Roman" w:hAnsi="Times New Roman"/>
          <w:sz w:val="28"/>
          <w:szCs w:val="28"/>
        </w:rPr>
        <w:t xml:space="preserve">.donland.ru/), </w:t>
      </w:r>
      <w:r w:rsidR="0063756A">
        <w:rPr>
          <w:rFonts w:ascii="Times New Roman" w:hAnsi="Times New Roman"/>
          <w:sz w:val="28"/>
          <w:szCs w:val="28"/>
        </w:rPr>
        <w:t xml:space="preserve">на официальном </w:t>
      </w:r>
      <w:r w:rsidR="0063756A" w:rsidRPr="00134D42">
        <w:rPr>
          <w:rFonts w:ascii="Times New Roman" w:hAnsi="Times New Roman"/>
          <w:sz w:val="28"/>
          <w:szCs w:val="28"/>
        </w:rPr>
        <w:t xml:space="preserve">сайте </w:t>
      </w:r>
      <w:r w:rsidR="00C6042B" w:rsidRPr="00134D42">
        <w:rPr>
          <w:rFonts w:ascii="Times New Roman" w:hAnsi="Times New Roman"/>
          <w:sz w:val="28"/>
          <w:szCs w:val="28"/>
        </w:rPr>
        <w:t xml:space="preserve">администрации </w:t>
      </w:r>
      <w:r w:rsidR="002B6FCB">
        <w:rPr>
          <w:rFonts w:ascii="Times New Roman" w:hAnsi="Times New Roman"/>
          <w:sz w:val="28"/>
          <w:szCs w:val="28"/>
        </w:rPr>
        <w:t>города Новошахтинска</w:t>
      </w:r>
      <w:r w:rsidR="00E76A3F" w:rsidRPr="00134D42">
        <w:rPr>
          <w:rFonts w:ascii="Times New Roman" w:hAnsi="Times New Roman"/>
          <w:sz w:val="28"/>
          <w:szCs w:val="28"/>
        </w:rPr>
        <w:t xml:space="preserve"> </w:t>
      </w:r>
      <w:r w:rsidR="005A1641">
        <w:rPr>
          <w:rFonts w:ascii="Times New Roman" w:hAnsi="Times New Roman"/>
          <w:sz w:val="28"/>
          <w:szCs w:val="28"/>
        </w:rPr>
        <w:t>(</w:t>
      </w:r>
      <w:r w:rsidR="002B6FCB" w:rsidRPr="002B6FCB">
        <w:rPr>
          <w:rFonts w:ascii="Times New Roman" w:hAnsi="Times New Roman"/>
          <w:sz w:val="28"/>
          <w:szCs w:val="28"/>
        </w:rPr>
        <w:t>https://novoshakhtinsk.org/</w:t>
      </w:r>
      <w:r w:rsidR="00E76A3F" w:rsidRPr="00134D42">
        <w:rPr>
          <w:rFonts w:ascii="Times New Roman" w:hAnsi="Times New Roman"/>
          <w:sz w:val="28"/>
          <w:szCs w:val="28"/>
        </w:rPr>
        <w:t xml:space="preserve">), на официальном сайте администрации </w:t>
      </w:r>
      <w:bookmarkStart w:id="0" w:name="_GoBack"/>
      <w:bookmarkEnd w:id="0"/>
      <w:r w:rsidR="002B6FCB">
        <w:rPr>
          <w:rFonts w:ascii="Times New Roman" w:hAnsi="Times New Roman"/>
          <w:sz w:val="28"/>
          <w:szCs w:val="28"/>
        </w:rPr>
        <w:t>Октябрьского</w:t>
      </w:r>
      <w:r w:rsidR="006750F8">
        <w:rPr>
          <w:rFonts w:ascii="Times New Roman" w:hAnsi="Times New Roman"/>
          <w:sz w:val="28"/>
          <w:szCs w:val="28"/>
        </w:rPr>
        <w:t xml:space="preserve"> района</w:t>
      </w:r>
      <w:r w:rsidR="00E76A3F" w:rsidRPr="00134D42">
        <w:rPr>
          <w:rFonts w:ascii="Times New Roman" w:hAnsi="Times New Roman"/>
          <w:sz w:val="28"/>
          <w:szCs w:val="28"/>
        </w:rPr>
        <w:t xml:space="preserve"> (</w:t>
      </w:r>
      <w:r w:rsidR="002B6FCB" w:rsidRPr="002B6FCB">
        <w:rPr>
          <w:rFonts w:ascii="Times New Roman" w:hAnsi="Times New Roman"/>
          <w:sz w:val="28"/>
          <w:szCs w:val="28"/>
        </w:rPr>
        <w:t>https://octobdonland.ru/</w:t>
      </w:r>
      <w:r w:rsidR="00E76A3F" w:rsidRPr="00134D42">
        <w:rPr>
          <w:rFonts w:ascii="Times New Roman" w:hAnsi="Times New Roman"/>
          <w:sz w:val="28"/>
          <w:szCs w:val="28"/>
        </w:rPr>
        <w:t>)</w:t>
      </w:r>
      <w:r w:rsidR="002B6FCB">
        <w:rPr>
          <w:rFonts w:ascii="Times New Roman" w:hAnsi="Times New Roman"/>
          <w:sz w:val="28"/>
          <w:szCs w:val="28"/>
        </w:rPr>
        <w:t xml:space="preserve">, </w:t>
      </w:r>
      <w:r w:rsidR="002B6FCB" w:rsidRPr="00134D42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 w:rsidR="002B6FCB">
        <w:rPr>
          <w:rFonts w:ascii="Times New Roman" w:hAnsi="Times New Roman"/>
          <w:sz w:val="28"/>
          <w:szCs w:val="28"/>
        </w:rPr>
        <w:t>Алексеевского сельского поселения Октябрьского района (</w:t>
      </w:r>
      <w:r w:rsidR="002B6FCB" w:rsidRPr="002B6FCB">
        <w:rPr>
          <w:rFonts w:ascii="Times New Roman" w:hAnsi="Times New Roman"/>
          <w:sz w:val="28"/>
          <w:szCs w:val="28"/>
        </w:rPr>
        <w:t>http://www.alexeevskoe.ru/</w:t>
      </w:r>
      <w:r w:rsidR="002B6FCB">
        <w:rPr>
          <w:rFonts w:ascii="Times New Roman" w:hAnsi="Times New Roman"/>
          <w:sz w:val="28"/>
          <w:szCs w:val="28"/>
        </w:rPr>
        <w:t>)</w:t>
      </w:r>
      <w:r w:rsidR="003873C5" w:rsidRPr="0052115C">
        <w:rPr>
          <w:rFonts w:ascii="Times New Roman" w:hAnsi="Times New Roman"/>
          <w:sz w:val="28"/>
          <w:szCs w:val="28"/>
        </w:rPr>
        <w:t>.</w:t>
      </w:r>
    </w:p>
    <w:sectPr w:rsidR="0074244D" w:rsidRPr="00E76A3F" w:rsidSect="004804F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041787C"/>
    <w:multiLevelType w:val="hybridMultilevel"/>
    <w:tmpl w:val="D97280F4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D0738"/>
    <w:multiLevelType w:val="hybridMultilevel"/>
    <w:tmpl w:val="1EB8B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F068A"/>
    <w:multiLevelType w:val="hybridMultilevel"/>
    <w:tmpl w:val="07384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563BD"/>
    <w:multiLevelType w:val="hybridMultilevel"/>
    <w:tmpl w:val="A106EC0C"/>
    <w:lvl w:ilvl="0" w:tplc="6C9E6630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13820"/>
    <w:multiLevelType w:val="hybridMultilevel"/>
    <w:tmpl w:val="CE1ED22A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D0074E"/>
    <w:multiLevelType w:val="hybridMultilevel"/>
    <w:tmpl w:val="677C9966"/>
    <w:lvl w:ilvl="0" w:tplc="A1E2D57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1E63"/>
    <w:rsid w:val="00021E87"/>
    <w:rsid w:val="00076BB7"/>
    <w:rsid w:val="00083084"/>
    <w:rsid w:val="000D71C1"/>
    <w:rsid w:val="0013083D"/>
    <w:rsid w:val="00132F8F"/>
    <w:rsid w:val="00134D42"/>
    <w:rsid w:val="00172557"/>
    <w:rsid w:val="001A718F"/>
    <w:rsid w:val="001C742D"/>
    <w:rsid w:val="00235CB0"/>
    <w:rsid w:val="002B6FCB"/>
    <w:rsid w:val="00336328"/>
    <w:rsid w:val="003873C5"/>
    <w:rsid w:val="003A411A"/>
    <w:rsid w:val="003A47DF"/>
    <w:rsid w:val="003A51CC"/>
    <w:rsid w:val="003F0F1E"/>
    <w:rsid w:val="0040241C"/>
    <w:rsid w:val="004107D8"/>
    <w:rsid w:val="004137B1"/>
    <w:rsid w:val="004804FB"/>
    <w:rsid w:val="004C5C57"/>
    <w:rsid w:val="00503B54"/>
    <w:rsid w:val="0052115C"/>
    <w:rsid w:val="00526DAF"/>
    <w:rsid w:val="005376FE"/>
    <w:rsid w:val="00587555"/>
    <w:rsid w:val="00592827"/>
    <w:rsid w:val="005A1641"/>
    <w:rsid w:val="006248F3"/>
    <w:rsid w:val="0063756A"/>
    <w:rsid w:val="00642D78"/>
    <w:rsid w:val="006750F8"/>
    <w:rsid w:val="00687506"/>
    <w:rsid w:val="00691032"/>
    <w:rsid w:val="00694B93"/>
    <w:rsid w:val="006E1B9A"/>
    <w:rsid w:val="0070427A"/>
    <w:rsid w:val="0074244D"/>
    <w:rsid w:val="007865D8"/>
    <w:rsid w:val="007C15E5"/>
    <w:rsid w:val="00805650"/>
    <w:rsid w:val="00807EC3"/>
    <w:rsid w:val="0081059E"/>
    <w:rsid w:val="00837AE8"/>
    <w:rsid w:val="008419C5"/>
    <w:rsid w:val="008662A2"/>
    <w:rsid w:val="00875739"/>
    <w:rsid w:val="0088447C"/>
    <w:rsid w:val="008E37C3"/>
    <w:rsid w:val="008E417F"/>
    <w:rsid w:val="00930C1A"/>
    <w:rsid w:val="00992F59"/>
    <w:rsid w:val="0099778A"/>
    <w:rsid w:val="009C572B"/>
    <w:rsid w:val="009D4BC8"/>
    <w:rsid w:val="009E07AB"/>
    <w:rsid w:val="009E3B72"/>
    <w:rsid w:val="00A16E04"/>
    <w:rsid w:val="00AF2E96"/>
    <w:rsid w:val="00B01CD1"/>
    <w:rsid w:val="00B15332"/>
    <w:rsid w:val="00B668EF"/>
    <w:rsid w:val="00B91768"/>
    <w:rsid w:val="00BB1642"/>
    <w:rsid w:val="00C07A06"/>
    <w:rsid w:val="00C6042B"/>
    <w:rsid w:val="00C94ACB"/>
    <w:rsid w:val="00D00108"/>
    <w:rsid w:val="00D079BC"/>
    <w:rsid w:val="00D30CE9"/>
    <w:rsid w:val="00D51E63"/>
    <w:rsid w:val="00DA588F"/>
    <w:rsid w:val="00DC1B71"/>
    <w:rsid w:val="00DC4D7F"/>
    <w:rsid w:val="00DE0AC4"/>
    <w:rsid w:val="00DF1313"/>
    <w:rsid w:val="00E1161A"/>
    <w:rsid w:val="00E1612C"/>
    <w:rsid w:val="00E55C82"/>
    <w:rsid w:val="00E76A3F"/>
    <w:rsid w:val="00E805A6"/>
    <w:rsid w:val="00EB6E6B"/>
    <w:rsid w:val="00F16C6A"/>
    <w:rsid w:val="00F34437"/>
    <w:rsid w:val="00FB4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12C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E1612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B164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E7A2FD-C2D4-4F52-AB67-DB5F76C5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Links>
    <vt:vector size="6" baseType="variant">
      <vt:variant>
        <vt:i4>4784192</vt:i4>
      </vt:variant>
      <vt:variant>
        <vt:i4>0</vt:i4>
      </vt:variant>
      <vt:variant>
        <vt:i4>0</vt:i4>
      </vt:variant>
      <vt:variant>
        <vt:i4>5</vt:i4>
      </vt:variant>
      <vt:variant>
        <vt:lpwstr>https://www/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Бородкина</dc:creator>
  <cp:lastModifiedBy>Стрельцова</cp:lastModifiedBy>
  <cp:revision>2</cp:revision>
  <dcterms:created xsi:type="dcterms:W3CDTF">2025-10-15T09:00:00Z</dcterms:created>
  <dcterms:modified xsi:type="dcterms:W3CDTF">2025-10-15T09:00:00Z</dcterms:modified>
</cp:coreProperties>
</file>